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360"/>
        <w:gridCol w:w="10080"/>
        <w:gridCol w:w="359"/>
      </w:tblGrid>
      <w:tr w:rsidR="00526787">
        <w:tc>
          <w:tcPr>
            <w:tcW w:w="360" w:type="dxa"/>
          </w:tcPr>
          <w:p w:rsidR="00526787" w:rsidRDefault="005C1BA0">
            <w:pPr>
              <w:pStyle w:val="EmptyCellLayoutStyle"/>
              <w:spacing w:after="0" w:line="240" w:lineRule="auto"/>
            </w:pPr>
            <w:r>
              <w:t>`+</w:t>
            </w: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600"/>
              <w:gridCol w:w="2880"/>
              <w:gridCol w:w="3600"/>
            </w:tblGrid>
            <w:tr w:rsidR="005C1BA0" w:rsidTr="005C1BA0">
              <w:trPr>
                <w:trHeight w:val="210"/>
              </w:trPr>
              <w:tc>
                <w:tcPr>
                  <w:tcW w:w="3600" w:type="dxa"/>
                  <w:gridSpan w:val="3"/>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r w:rsidR="005C1BA0" w:rsidTr="005C1BA0">
              <w:trPr>
                <w:trHeight w:val="282"/>
              </w:trPr>
              <w:tc>
                <w:tcPr>
                  <w:tcW w:w="3600" w:type="dxa"/>
                  <w:gridSpan w:val="3"/>
                  <w:tcBorders>
                    <w:top w:val="nil"/>
                    <w:left w:val="nil"/>
                    <w:bottom w:val="nil"/>
                    <w:right w:val="nil"/>
                  </w:tcBorders>
                  <w:tcMar>
                    <w:top w:w="39" w:type="dxa"/>
                    <w:left w:w="39" w:type="dxa"/>
                    <w:bottom w:w="39" w:type="dxa"/>
                    <w:right w:w="39" w:type="dxa"/>
                  </w:tcMar>
                  <w:vAlign w:val="center"/>
                </w:tcPr>
                <w:p w:rsidR="00526787" w:rsidRDefault="00000000">
                  <w:pPr>
                    <w:spacing w:after="0" w:line="240" w:lineRule="auto"/>
                    <w:jc w:val="center"/>
                  </w:pPr>
                  <w:r>
                    <w:rPr>
                      <w:rFonts w:ascii="Arial" w:eastAsia="Arial" w:hAnsi="Arial"/>
                      <w:b/>
                      <w:color w:val="000000"/>
                      <w:sz w:val="32"/>
                    </w:rPr>
                    <w:t>Sugar Hill</w:t>
                  </w:r>
                </w:p>
              </w:tc>
            </w:tr>
            <w:tr w:rsidR="005C1BA0" w:rsidTr="005C1BA0">
              <w:trPr>
                <w:trHeight w:val="282"/>
              </w:trPr>
              <w:tc>
                <w:tcPr>
                  <w:tcW w:w="3600" w:type="dxa"/>
                  <w:gridSpan w:val="3"/>
                  <w:tcBorders>
                    <w:top w:val="nil"/>
                    <w:left w:val="nil"/>
                    <w:bottom w:val="nil"/>
                    <w:right w:val="nil"/>
                  </w:tcBorders>
                  <w:tcMar>
                    <w:top w:w="39" w:type="dxa"/>
                    <w:left w:w="39" w:type="dxa"/>
                    <w:bottom w:w="39" w:type="dxa"/>
                    <w:right w:w="39" w:type="dxa"/>
                  </w:tcMar>
                  <w:vAlign w:val="center"/>
                </w:tcPr>
                <w:p w:rsidR="00526787" w:rsidRDefault="00000000">
                  <w:pPr>
                    <w:spacing w:after="0" w:line="240" w:lineRule="auto"/>
                  </w:pPr>
                  <w:r>
                    <w:rPr>
                      <w:rFonts w:ascii="Arial" w:eastAsia="Arial" w:hAnsi="Arial"/>
                      <w:color w:val="000000"/>
                    </w:rPr>
                    <w:t>The inhabitants of the Town of Sugar Hill in the County of Grafton in the state of New Hampshire qualified to vote in Town affairs are hereby notified that the Annual Town Meeting will be held as follows:</w:t>
                  </w:r>
                </w:p>
              </w:tc>
            </w:tr>
            <w:tr w:rsidR="005C1BA0" w:rsidTr="005C1BA0">
              <w:trPr>
                <w:trHeight w:val="282"/>
              </w:trPr>
              <w:tc>
                <w:tcPr>
                  <w:tcW w:w="3600" w:type="dxa"/>
                  <w:gridSpan w:val="3"/>
                  <w:tcBorders>
                    <w:top w:val="nil"/>
                    <w:left w:val="nil"/>
                    <w:bottom w:val="nil"/>
                    <w:right w:val="nil"/>
                  </w:tcBorders>
                  <w:tcMar>
                    <w:top w:w="39" w:type="dxa"/>
                    <w:left w:w="39" w:type="dxa"/>
                    <w:bottom w:w="39" w:type="dxa"/>
                    <w:right w:w="39" w:type="dxa"/>
                  </w:tcMar>
                  <w:vAlign w:val="center"/>
                </w:tcPr>
                <w:p w:rsidR="00526787" w:rsidRDefault="00000000">
                  <w:pPr>
                    <w:spacing w:after="0" w:line="240" w:lineRule="auto"/>
                    <w:ind w:left="1440" w:hanging="360"/>
                  </w:pPr>
                  <w:r>
                    <w:rPr>
                      <w:rFonts w:ascii="Arial" w:eastAsia="Arial" w:hAnsi="Arial"/>
                      <w:b/>
                      <w:color w:val="000000"/>
                    </w:rPr>
                    <w:t>First Session of Annual Meeting (Official Ballot Voting)</w:t>
                  </w:r>
                  <w:r>
                    <w:rPr>
                      <w:rFonts w:ascii="Arial" w:eastAsia="Arial" w:hAnsi="Arial"/>
                      <w:color w:val="000000"/>
                    </w:rPr>
                    <w:br/>
                    <w:t>Date:</w:t>
                  </w:r>
                  <w:r w:rsidR="005C1BA0">
                    <w:rPr>
                      <w:rFonts w:ascii="Arial" w:eastAsia="Arial" w:hAnsi="Arial"/>
                      <w:color w:val="000000"/>
                    </w:rPr>
                    <w:t xml:space="preserve"> March 14, 2023</w:t>
                  </w:r>
                  <w:r>
                    <w:rPr>
                      <w:rFonts w:ascii="Arial" w:eastAsia="Arial" w:hAnsi="Arial"/>
                      <w:color w:val="000000"/>
                    </w:rPr>
                    <w:br/>
                    <w:t>Time:</w:t>
                  </w:r>
                  <w:r w:rsidR="005C1BA0">
                    <w:rPr>
                      <w:rFonts w:ascii="Arial" w:eastAsia="Arial" w:hAnsi="Arial"/>
                      <w:color w:val="000000"/>
                    </w:rPr>
                    <w:t xml:space="preserve"> 12:00 pm to 6:30 pm</w:t>
                  </w:r>
                  <w:r>
                    <w:rPr>
                      <w:rFonts w:ascii="Arial" w:eastAsia="Arial" w:hAnsi="Arial"/>
                      <w:color w:val="000000"/>
                    </w:rPr>
                    <w:br/>
                    <w:t>Location:</w:t>
                  </w:r>
                  <w:r w:rsidR="005C1BA0">
                    <w:rPr>
                      <w:rFonts w:ascii="Arial" w:eastAsia="Arial" w:hAnsi="Arial"/>
                      <w:color w:val="000000"/>
                    </w:rPr>
                    <w:t xml:space="preserve"> Sugar Hill Meetinghouse</w:t>
                  </w:r>
                  <w:r>
                    <w:rPr>
                      <w:rFonts w:ascii="Arial" w:eastAsia="Arial" w:hAnsi="Arial"/>
                      <w:color w:val="000000"/>
                    </w:rPr>
                    <w:br/>
                    <w:t>Details:</w:t>
                  </w:r>
                  <w:r w:rsidR="005C1BA0">
                    <w:rPr>
                      <w:rFonts w:ascii="Arial" w:eastAsia="Arial" w:hAnsi="Arial"/>
                      <w:color w:val="000000"/>
                    </w:rPr>
                    <w:t xml:space="preserve"> Voting for Town Officers</w:t>
                  </w:r>
                </w:p>
                <w:p w:rsidR="00526787" w:rsidRDefault="00526787">
                  <w:pPr>
                    <w:spacing w:after="0" w:line="240" w:lineRule="auto"/>
                    <w:ind w:left="1440" w:hanging="360"/>
                  </w:pPr>
                </w:p>
                <w:p w:rsidR="00526787" w:rsidRDefault="00000000">
                  <w:pPr>
                    <w:spacing w:after="0" w:line="240" w:lineRule="auto"/>
                    <w:ind w:left="1440" w:hanging="360"/>
                  </w:pPr>
                  <w:r>
                    <w:rPr>
                      <w:rFonts w:ascii="Arial" w:eastAsia="Arial" w:hAnsi="Arial"/>
                      <w:b/>
                      <w:color w:val="000000"/>
                    </w:rPr>
                    <w:t>Second Session of Annual Meeting (Transaction of All Other Business)</w:t>
                  </w:r>
                  <w:r>
                    <w:rPr>
                      <w:rFonts w:ascii="Arial" w:eastAsia="Arial" w:hAnsi="Arial"/>
                      <w:color w:val="000000"/>
                    </w:rPr>
                    <w:br/>
                    <w:t>Date:</w:t>
                  </w:r>
                  <w:r w:rsidR="005C1BA0">
                    <w:rPr>
                      <w:rFonts w:ascii="Arial" w:eastAsia="Arial" w:hAnsi="Arial"/>
                      <w:color w:val="000000"/>
                    </w:rPr>
                    <w:t xml:space="preserve"> March 14, 2023</w:t>
                  </w:r>
                  <w:r>
                    <w:rPr>
                      <w:rFonts w:ascii="Arial" w:eastAsia="Arial" w:hAnsi="Arial"/>
                      <w:color w:val="000000"/>
                    </w:rPr>
                    <w:br/>
                    <w:t>Time:</w:t>
                  </w:r>
                  <w:r w:rsidR="005C1BA0">
                    <w:rPr>
                      <w:rFonts w:ascii="Arial" w:eastAsia="Arial" w:hAnsi="Arial"/>
                      <w:color w:val="000000"/>
                    </w:rPr>
                    <w:t xml:space="preserve"> 6:00 pm</w:t>
                  </w:r>
                  <w:r>
                    <w:rPr>
                      <w:rFonts w:ascii="Arial" w:eastAsia="Arial" w:hAnsi="Arial"/>
                      <w:color w:val="000000"/>
                    </w:rPr>
                    <w:br/>
                    <w:t>Location:</w:t>
                  </w:r>
                  <w:r w:rsidR="005C1BA0">
                    <w:rPr>
                      <w:rFonts w:ascii="Arial" w:eastAsia="Arial" w:hAnsi="Arial"/>
                      <w:color w:val="000000"/>
                    </w:rPr>
                    <w:t xml:space="preserve"> Sugar Hill Meetinghouse</w:t>
                  </w:r>
                  <w:r>
                    <w:rPr>
                      <w:rFonts w:ascii="Arial" w:eastAsia="Arial" w:hAnsi="Arial"/>
                      <w:color w:val="000000"/>
                    </w:rPr>
                    <w:br/>
                    <w:t>Details:</w:t>
                  </w:r>
                  <w:r w:rsidR="005C1BA0">
                    <w:rPr>
                      <w:rFonts w:ascii="Arial" w:eastAsia="Arial" w:hAnsi="Arial"/>
                      <w:color w:val="000000"/>
                    </w:rPr>
                    <w:t xml:space="preserve"> Voting on Budget and Warrant Articles</w:t>
                  </w:r>
                </w:p>
                <w:p w:rsidR="00526787" w:rsidRDefault="00526787">
                  <w:pPr>
                    <w:spacing w:after="0" w:line="240" w:lineRule="auto"/>
                  </w:pPr>
                </w:p>
              </w:tc>
            </w:tr>
            <w:tr w:rsidR="005C1BA0" w:rsidTr="005C1BA0">
              <w:trPr>
                <w:trHeight w:val="777"/>
              </w:trPr>
              <w:tc>
                <w:tcPr>
                  <w:tcW w:w="3600" w:type="dxa"/>
                  <w:gridSpan w:val="3"/>
                  <w:tcBorders>
                    <w:top w:val="nil"/>
                    <w:left w:val="nil"/>
                    <w:bottom w:val="nil"/>
                    <w:right w:val="nil"/>
                  </w:tcBorders>
                  <w:tcMar>
                    <w:top w:w="39" w:type="dxa"/>
                    <w:left w:w="39" w:type="dxa"/>
                    <w:bottom w:w="39" w:type="dxa"/>
                    <w:right w:w="39" w:type="dxa"/>
                  </w:tcMar>
                  <w:vAlign w:val="center"/>
                </w:tcPr>
                <w:p w:rsidR="00526787" w:rsidRDefault="00000000">
                  <w:pPr>
                    <w:spacing w:after="0" w:line="240" w:lineRule="auto"/>
                    <w:jc w:val="center"/>
                  </w:pPr>
                  <w:r>
                    <w:rPr>
                      <w:rFonts w:ascii="Arial" w:eastAsia="Arial" w:hAnsi="Arial"/>
                      <w:b/>
                      <w:color w:val="000000"/>
                    </w:rPr>
                    <w:t>GOVERNING BODY CERTIFICATION</w:t>
                  </w:r>
                </w:p>
                <w:p w:rsidR="00526787" w:rsidRDefault="00000000">
                  <w:pPr>
                    <w:spacing w:after="0" w:line="240" w:lineRule="auto"/>
                  </w:pPr>
                  <w:r>
                    <w:rPr>
                      <w:rFonts w:ascii="Arial" w:eastAsia="Arial" w:hAnsi="Arial"/>
                      <w:color w:val="000000"/>
                    </w:rPr>
                    <w:t xml:space="preserve">We certify and attest that on or before </w:t>
                  </w:r>
                  <w:r w:rsidR="00AD580E">
                    <w:rPr>
                      <w:rFonts w:ascii="Arial" w:eastAsia="Arial" w:hAnsi="Arial"/>
                      <w:color w:val="000000"/>
                    </w:rPr>
                    <w:t>February 27, 2023</w:t>
                  </w:r>
                  <w:r>
                    <w:rPr>
                      <w:rFonts w:ascii="Arial" w:eastAsia="Arial" w:hAnsi="Arial"/>
                      <w:color w:val="000000"/>
                    </w:rPr>
                    <w:t xml:space="preserve"> a true and attested copy of this document was posted at the</w:t>
                  </w:r>
                  <w:r w:rsidR="00AD580E">
                    <w:rPr>
                      <w:rFonts w:ascii="Arial" w:eastAsia="Arial" w:hAnsi="Arial"/>
                      <w:color w:val="000000"/>
                    </w:rPr>
                    <w:t xml:space="preserve"> place of meeting,</w:t>
                  </w:r>
                  <w:r>
                    <w:rPr>
                      <w:rFonts w:ascii="Arial" w:eastAsia="Arial" w:hAnsi="Arial"/>
                      <w:color w:val="000000"/>
                    </w:rPr>
                    <w:t xml:space="preserve"> </w:t>
                  </w:r>
                  <w:r w:rsidR="00AD580E">
                    <w:rPr>
                      <w:rFonts w:ascii="Arial" w:eastAsia="Arial" w:hAnsi="Arial"/>
                      <w:color w:val="000000"/>
                    </w:rPr>
                    <w:t>Sugar Hill Meetinghouse</w:t>
                  </w:r>
                  <w:r>
                    <w:rPr>
                      <w:rFonts w:ascii="Arial" w:eastAsia="Arial" w:hAnsi="Arial"/>
                      <w:color w:val="000000"/>
                    </w:rPr>
                    <w:t xml:space="preserve"> and at </w:t>
                  </w:r>
                  <w:r w:rsidR="00AD580E">
                    <w:rPr>
                      <w:rFonts w:ascii="Arial" w:eastAsia="Arial" w:hAnsi="Arial"/>
                      <w:color w:val="000000"/>
                    </w:rPr>
                    <w:t>Carolina Crapo Building</w:t>
                  </w:r>
                  <w:r>
                    <w:rPr>
                      <w:rFonts w:ascii="Arial" w:eastAsia="Arial" w:hAnsi="Arial"/>
                      <w:color w:val="000000"/>
                    </w:rPr>
                    <w:t xml:space="preserve"> and that an original was delivered to </w:t>
                  </w:r>
                  <w:r w:rsidR="00AD580E">
                    <w:rPr>
                      <w:rFonts w:ascii="Arial" w:eastAsia="Arial" w:hAnsi="Arial"/>
                      <w:color w:val="000000"/>
                    </w:rPr>
                    <w:t>Town Clerk Lissa Boissonneault.</w:t>
                  </w:r>
                </w:p>
              </w:tc>
            </w:tr>
            <w:tr w:rsidR="00526787">
              <w:trPr>
                <w:trHeight w:val="210"/>
              </w:trPr>
              <w:tc>
                <w:tcPr>
                  <w:tcW w:w="3600" w:type="dxa"/>
                  <w:tcBorders>
                    <w:top w:val="nil"/>
                    <w:left w:val="nil"/>
                    <w:bottom w:val="single" w:sz="7" w:space="0" w:color="C0C0C0"/>
                    <w:right w:val="nil"/>
                  </w:tcBorders>
                  <w:tcMar>
                    <w:top w:w="39" w:type="dxa"/>
                    <w:left w:w="39" w:type="dxa"/>
                    <w:bottom w:w="39" w:type="dxa"/>
                    <w:right w:w="39" w:type="dxa"/>
                  </w:tcMar>
                  <w:vAlign w:val="center"/>
                </w:tcPr>
                <w:p w:rsidR="00526787" w:rsidRDefault="00000000">
                  <w:pPr>
                    <w:spacing w:after="0" w:line="240" w:lineRule="auto"/>
                    <w:jc w:val="center"/>
                  </w:pPr>
                  <w:r>
                    <w:rPr>
                      <w:rFonts w:ascii="Arial" w:eastAsia="Arial" w:hAnsi="Arial"/>
                      <w:b/>
                      <w:color w:val="000000"/>
                    </w:rPr>
                    <w:t>Name</w:t>
                  </w:r>
                </w:p>
              </w:tc>
              <w:tc>
                <w:tcPr>
                  <w:tcW w:w="2880" w:type="dxa"/>
                  <w:tcBorders>
                    <w:top w:val="nil"/>
                    <w:left w:val="nil"/>
                    <w:bottom w:val="single" w:sz="7" w:space="0" w:color="C0C0C0"/>
                    <w:right w:val="nil"/>
                  </w:tcBorders>
                  <w:tcMar>
                    <w:top w:w="39" w:type="dxa"/>
                    <w:left w:w="39" w:type="dxa"/>
                    <w:bottom w:w="39" w:type="dxa"/>
                    <w:right w:w="39" w:type="dxa"/>
                  </w:tcMar>
                  <w:vAlign w:val="center"/>
                </w:tcPr>
                <w:p w:rsidR="00526787" w:rsidRDefault="00000000">
                  <w:pPr>
                    <w:spacing w:after="0" w:line="240" w:lineRule="auto"/>
                    <w:jc w:val="center"/>
                  </w:pPr>
                  <w:r>
                    <w:rPr>
                      <w:rFonts w:ascii="Arial" w:eastAsia="Arial" w:hAnsi="Arial"/>
                      <w:b/>
                      <w:color w:val="000000"/>
                    </w:rPr>
                    <w:t>Position</w:t>
                  </w:r>
                </w:p>
              </w:tc>
              <w:tc>
                <w:tcPr>
                  <w:tcW w:w="3600" w:type="dxa"/>
                  <w:tcBorders>
                    <w:top w:val="nil"/>
                    <w:left w:val="nil"/>
                    <w:bottom w:val="single" w:sz="7" w:space="0" w:color="C0C0C0"/>
                    <w:right w:val="nil"/>
                  </w:tcBorders>
                  <w:tcMar>
                    <w:top w:w="39" w:type="dxa"/>
                    <w:left w:w="39" w:type="dxa"/>
                    <w:bottom w:w="39" w:type="dxa"/>
                    <w:right w:w="39" w:type="dxa"/>
                  </w:tcMar>
                  <w:vAlign w:val="center"/>
                </w:tcPr>
                <w:p w:rsidR="00526787" w:rsidRDefault="00000000">
                  <w:pPr>
                    <w:spacing w:after="0" w:line="240" w:lineRule="auto"/>
                    <w:jc w:val="center"/>
                  </w:pPr>
                  <w:r>
                    <w:rPr>
                      <w:rFonts w:ascii="Arial" w:eastAsia="Arial" w:hAnsi="Arial"/>
                      <w:b/>
                      <w:color w:val="000000"/>
                    </w:rPr>
                    <w:t>Signature</w:t>
                  </w:r>
                </w:p>
              </w:tc>
            </w:tr>
            <w:tr w:rsidR="0052678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rsidR="00526787" w:rsidRDefault="005C1BA0">
                  <w:pPr>
                    <w:spacing w:after="0" w:line="240" w:lineRule="auto"/>
                  </w:pPr>
                  <w:r>
                    <w:t>Margo Connors</w:t>
                  </w:r>
                </w:p>
              </w:tc>
              <w:tc>
                <w:tcPr>
                  <w:tcW w:w="2880" w:type="dxa"/>
                  <w:tcBorders>
                    <w:top w:val="nil"/>
                    <w:left w:val="nil"/>
                    <w:bottom w:val="single" w:sz="7" w:space="0" w:color="C0C0C0"/>
                    <w:right w:val="nil"/>
                  </w:tcBorders>
                  <w:tcMar>
                    <w:top w:w="39" w:type="dxa"/>
                    <w:left w:w="39" w:type="dxa"/>
                    <w:bottom w:w="39" w:type="dxa"/>
                    <w:right w:w="39" w:type="dxa"/>
                  </w:tcMar>
                </w:tcPr>
                <w:p w:rsidR="005C1BA0" w:rsidRDefault="005C1BA0" w:rsidP="005C1BA0">
                  <w:pPr>
                    <w:spacing w:after="0" w:line="240" w:lineRule="auto"/>
                  </w:pPr>
                  <w:r>
                    <w:t>Select Board Chair</w:t>
                  </w: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rsidR="00526787" w:rsidRDefault="00526787">
                  <w:pPr>
                    <w:spacing w:after="0" w:line="240" w:lineRule="auto"/>
                  </w:pPr>
                </w:p>
              </w:tc>
            </w:tr>
            <w:tr w:rsidR="0052678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rsidR="00526787" w:rsidRDefault="005C1BA0">
                  <w:pPr>
                    <w:spacing w:after="0" w:line="240" w:lineRule="auto"/>
                  </w:pPr>
                  <w:r>
                    <w:t>Richard Bielefield</w:t>
                  </w:r>
                </w:p>
              </w:tc>
              <w:tc>
                <w:tcPr>
                  <w:tcW w:w="2880" w:type="dxa"/>
                  <w:tcBorders>
                    <w:top w:val="nil"/>
                    <w:left w:val="nil"/>
                    <w:bottom w:val="single" w:sz="7" w:space="0" w:color="C0C0C0"/>
                    <w:right w:val="nil"/>
                  </w:tcBorders>
                  <w:tcMar>
                    <w:top w:w="39" w:type="dxa"/>
                    <w:left w:w="39" w:type="dxa"/>
                    <w:bottom w:w="39" w:type="dxa"/>
                    <w:right w:w="39" w:type="dxa"/>
                  </w:tcMar>
                </w:tcPr>
                <w:p w:rsidR="00526787" w:rsidRDefault="005C1BA0">
                  <w:pPr>
                    <w:spacing w:after="0" w:line="240" w:lineRule="auto"/>
                  </w:pPr>
                  <w:r>
                    <w:t>Selectman</w:t>
                  </w: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rsidR="00526787" w:rsidRDefault="00526787">
                  <w:pPr>
                    <w:spacing w:after="0" w:line="240" w:lineRule="auto"/>
                  </w:pPr>
                </w:p>
              </w:tc>
            </w:tr>
            <w:tr w:rsidR="0052678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rsidR="00526787" w:rsidRDefault="005C1BA0">
                  <w:pPr>
                    <w:spacing w:after="0" w:line="240" w:lineRule="auto"/>
                  </w:pPr>
                  <w:r>
                    <w:t>Chris Ellms</w:t>
                  </w:r>
                </w:p>
              </w:tc>
              <w:tc>
                <w:tcPr>
                  <w:tcW w:w="2880" w:type="dxa"/>
                  <w:tcBorders>
                    <w:top w:val="nil"/>
                    <w:left w:val="nil"/>
                    <w:bottom w:val="single" w:sz="7" w:space="0" w:color="C0C0C0"/>
                    <w:right w:val="nil"/>
                  </w:tcBorders>
                  <w:tcMar>
                    <w:top w:w="39" w:type="dxa"/>
                    <w:left w:w="39" w:type="dxa"/>
                    <w:bottom w:w="39" w:type="dxa"/>
                    <w:right w:w="39" w:type="dxa"/>
                  </w:tcMar>
                </w:tcPr>
                <w:p w:rsidR="00526787" w:rsidRDefault="005C1BA0">
                  <w:pPr>
                    <w:spacing w:after="0" w:line="240" w:lineRule="auto"/>
                  </w:pPr>
                  <w:r>
                    <w:t>Selectman</w:t>
                  </w: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rsidR="00526787" w:rsidRDefault="00526787">
                  <w:pPr>
                    <w:spacing w:after="0" w:line="240" w:lineRule="auto"/>
                  </w:pPr>
                </w:p>
              </w:tc>
            </w:tr>
            <w:tr w:rsidR="0052678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rsidR="00526787" w:rsidRDefault="00526787">
                  <w:pPr>
                    <w:spacing w:after="0" w:line="240" w:lineRule="auto"/>
                  </w:pPr>
                </w:p>
              </w:tc>
            </w:tr>
            <w:tr w:rsidR="0052678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rsidR="00526787" w:rsidRDefault="00526787">
                  <w:pPr>
                    <w:spacing w:after="0" w:line="240" w:lineRule="auto"/>
                  </w:pPr>
                </w:p>
              </w:tc>
            </w:tr>
            <w:tr w:rsidR="0052678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rsidR="00526787" w:rsidRDefault="00526787">
                  <w:pPr>
                    <w:spacing w:after="0" w:line="240" w:lineRule="auto"/>
                  </w:pPr>
                </w:p>
              </w:tc>
            </w:tr>
            <w:tr w:rsidR="0052678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rsidR="00526787" w:rsidRDefault="00526787">
                  <w:pPr>
                    <w:spacing w:after="0" w:line="240" w:lineRule="auto"/>
                  </w:pPr>
                </w:p>
              </w:tc>
            </w:tr>
            <w:tr w:rsidR="0052678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rsidR="00526787" w:rsidRDefault="00526787">
                  <w:pPr>
                    <w:spacing w:after="0" w:line="240" w:lineRule="auto"/>
                  </w:pPr>
                </w:p>
              </w:tc>
            </w:tr>
            <w:tr w:rsidR="0052678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rsidR="00526787" w:rsidRDefault="00526787">
                  <w:pPr>
                    <w:spacing w:after="0" w:line="240" w:lineRule="auto"/>
                  </w:pPr>
                </w:p>
              </w:tc>
            </w:tr>
            <w:tr w:rsidR="0052678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rsidR="00526787" w:rsidRDefault="00526787">
                  <w:pPr>
                    <w:spacing w:after="0" w:line="240" w:lineRule="auto"/>
                  </w:pPr>
                </w:p>
              </w:tc>
            </w:tr>
            <w:tr w:rsidR="0052678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rsidR="00526787" w:rsidRDefault="00526787">
                  <w:pPr>
                    <w:spacing w:after="0" w:line="240" w:lineRule="auto"/>
                  </w:pPr>
                </w:p>
              </w:tc>
            </w:tr>
            <w:tr w:rsidR="0052678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rsidR="00526787" w:rsidRDefault="00526787">
                  <w:pPr>
                    <w:spacing w:after="0" w:line="240" w:lineRule="auto"/>
                  </w:pPr>
                </w:p>
              </w:tc>
            </w:tr>
            <w:tr w:rsidR="0052678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rsidR="00526787" w:rsidRDefault="00526787">
                  <w:pPr>
                    <w:spacing w:after="0" w:line="240" w:lineRule="auto"/>
                  </w:pPr>
                </w:p>
              </w:tc>
            </w:tr>
            <w:tr w:rsidR="0052678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rsidR="00526787" w:rsidRDefault="00526787">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rsidR="00526787" w:rsidRDefault="00526787">
                  <w:pPr>
                    <w:spacing w:after="0" w:line="240" w:lineRule="auto"/>
                  </w:pPr>
                </w:p>
              </w:tc>
            </w:tr>
          </w:tbl>
          <w:p w:rsidR="00526787" w:rsidRDefault="00526787">
            <w:pPr>
              <w:spacing w:after="0" w:line="240" w:lineRule="auto"/>
            </w:pPr>
          </w:p>
        </w:tc>
        <w:tc>
          <w:tcPr>
            <w:tcW w:w="359" w:type="dxa"/>
          </w:tcPr>
          <w:p w:rsidR="00526787" w:rsidRDefault="00526787">
            <w:pPr>
              <w:pStyle w:val="EmptyCellLayoutStyle"/>
              <w:spacing w:after="0" w:line="240" w:lineRule="auto"/>
            </w:pPr>
          </w:p>
        </w:tc>
      </w:tr>
    </w:tbl>
    <w:p w:rsidR="00526787" w:rsidRDefault="00000000">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360"/>
        <w:gridCol w:w="10080"/>
        <w:gridCol w:w="359"/>
      </w:tblGrid>
      <w:tr w:rsidR="00526787">
        <w:tc>
          <w:tcPr>
            <w:tcW w:w="360" w:type="dxa"/>
          </w:tcPr>
          <w:p w:rsidR="00526787" w:rsidRDefault="00526787">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275"/>
              <w:gridCol w:w="4402"/>
            </w:tblGrid>
            <w:tr w:rsidR="005C1BA0" w:rsidTr="005C1BA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Article 01</w:t>
                  </w:r>
                </w:p>
              </w:tc>
              <w:tc>
                <w:tcPr>
                  <w:tcW w:w="4402" w:type="dxa"/>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Election of Officers</w:t>
                  </w:r>
                </w:p>
              </w:tc>
            </w:tr>
            <w:tr w:rsidR="005C1BA0" w:rsidTr="005C1BA0">
              <w:trPr>
                <w:trHeight w:val="122"/>
              </w:trPr>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119" w:type="dxa"/>
                    <w:right w:w="39" w:type="dxa"/>
                  </w:tcMar>
                </w:tcPr>
                <w:p w:rsidR="00526787" w:rsidRDefault="00000000">
                  <w:pPr>
                    <w:spacing w:after="0" w:line="240" w:lineRule="auto"/>
                  </w:pPr>
                  <w:r>
                    <w:rPr>
                      <w:rFonts w:ascii="Arial" w:eastAsia="Arial" w:hAnsi="Arial"/>
                      <w:color w:val="000000"/>
                    </w:rPr>
                    <w:br/>
                    <w:t xml:space="preserve">To vote by nonpartisan ballot for the following Town Officers: </w:t>
                  </w:r>
                  <w:r>
                    <w:rPr>
                      <w:rFonts w:ascii="Arial" w:eastAsia="Arial" w:hAnsi="Arial"/>
                      <w:color w:val="000000"/>
                    </w:rPr>
                    <w:br/>
                    <w:t>One Selectman to serve for a term of three (3) years</w:t>
                  </w:r>
                  <w:r>
                    <w:rPr>
                      <w:rFonts w:ascii="Arial" w:eastAsia="Arial" w:hAnsi="Arial"/>
                      <w:color w:val="000000"/>
                    </w:rPr>
                    <w:br/>
                    <w:t>One Selectman to serve for a term of one (1) year</w:t>
                  </w:r>
                  <w:r>
                    <w:rPr>
                      <w:rFonts w:ascii="Arial" w:eastAsia="Arial" w:hAnsi="Arial"/>
                      <w:color w:val="000000"/>
                    </w:rPr>
                    <w:br/>
                    <w:t>A Moderator to serve for a term of one (1) year</w:t>
                  </w:r>
                  <w:r>
                    <w:rPr>
                      <w:rFonts w:ascii="Arial" w:eastAsia="Arial" w:hAnsi="Arial"/>
                      <w:color w:val="000000"/>
                    </w:rPr>
                    <w:br/>
                    <w:t>A Town Treasurer to serve for a term of one (1) year</w:t>
                  </w:r>
                  <w:r>
                    <w:rPr>
                      <w:rFonts w:ascii="Arial" w:eastAsia="Arial" w:hAnsi="Arial"/>
                      <w:color w:val="000000"/>
                    </w:rPr>
                    <w:br/>
                    <w:t>A Town Clerk to serve for a term of one (1) year</w:t>
                  </w:r>
                  <w:r>
                    <w:rPr>
                      <w:rFonts w:ascii="Arial" w:eastAsia="Arial" w:hAnsi="Arial"/>
                      <w:color w:val="000000"/>
                    </w:rPr>
                    <w:br/>
                    <w:t>A Tax Collector to serve for a term of one (1) year</w:t>
                  </w:r>
                  <w:r>
                    <w:rPr>
                      <w:rFonts w:ascii="Arial" w:eastAsia="Arial" w:hAnsi="Arial"/>
                      <w:color w:val="000000"/>
                    </w:rPr>
                    <w:br/>
                    <w:t>A Library Trustee to serve for a term of three (3) years</w:t>
                  </w:r>
                  <w:r>
                    <w:rPr>
                      <w:rFonts w:ascii="Arial" w:eastAsia="Arial" w:hAnsi="Arial"/>
                      <w:color w:val="000000"/>
                    </w:rPr>
                    <w:br/>
                    <w:t>A Library Trustee to serve for a term of one (1) year</w:t>
                  </w:r>
                  <w:r>
                    <w:rPr>
                      <w:rFonts w:ascii="Arial" w:eastAsia="Arial" w:hAnsi="Arial"/>
                      <w:color w:val="000000"/>
                    </w:rPr>
                    <w:br/>
                    <w:t>One Trustee of the Trust Funds to serve for a term of three (3) years</w:t>
                  </w:r>
                  <w:r>
                    <w:rPr>
                      <w:rFonts w:ascii="Arial" w:eastAsia="Arial" w:hAnsi="Arial"/>
                      <w:color w:val="000000"/>
                    </w:rPr>
                    <w:br/>
                    <w:t>One Supervisor of the Checklist to serve for a term of six (6) years</w:t>
                  </w:r>
                  <w:r>
                    <w:rPr>
                      <w:rFonts w:ascii="Arial" w:eastAsia="Arial" w:hAnsi="Arial"/>
                      <w:color w:val="000000"/>
                    </w:rPr>
                    <w:br/>
                    <w:t>One Board of Adjustment member to serve for terms of three (3) years.</w:t>
                  </w:r>
                  <w:r>
                    <w:rPr>
                      <w:rFonts w:ascii="Arial" w:eastAsia="Arial" w:hAnsi="Arial"/>
                      <w:color w:val="000000"/>
                    </w:rPr>
                    <w:br/>
                    <w:t>Two Board of Cemetery Trustees to serve for a term of three (3) years</w:t>
                  </w:r>
                  <w:r>
                    <w:rPr>
                      <w:rFonts w:ascii="Arial" w:eastAsia="Arial" w:hAnsi="Arial"/>
                      <w:color w:val="000000"/>
                    </w:rPr>
                    <w:br/>
                    <w:t>And such other Town Officers as may be required by law</w:t>
                  </w:r>
                  <w:r>
                    <w:rPr>
                      <w:rFonts w:ascii="Arial" w:eastAsia="Arial" w:hAnsi="Arial"/>
                      <w:color w:val="000000"/>
                    </w:rPr>
                    <w:br/>
                  </w:r>
                </w:p>
              </w:tc>
            </w:tr>
            <w:tr w:rsidR="005C1BA0" w:rsidTr="005C1BA0">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r w:rsidR="005C1BA0" w:rsidTr="005C1BA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Article 02</w:t>
                  </w:r>
                </w:p>
              </w:tc>
              <w:tc>
                <w:tcPr>
                  <w:tcW w:w="4402" w:type="dxa"/>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Operating Budget</w:t>
                  </w:r>
                </w:p>
              </w:tc>
            </w:tr>
            <w:tr w:rsidR="005C1BA0" w:rsidTr="005C1BA0">
              <w:trPr>
                <w:trHeight w:val="122"/>
              </w:trPr>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119" w:type="dxa"/>
                    <w:right w:w="39" w:type="dxa"/>
                  </w:tcMar>
                </w:tcPr>
                <w:p w:rsidR="00526787" w:rsidRDefault="00000000">
                  <w:pPr>
                    <w:spacing w:after="0" w:line="240" w:lineRule="auto"/>
                  </w:pPr>
                  <w:r>
                    <w:rPr>
                      <w:rFonts w:ascii="Arial" w:eastAsia="Arial" w:hAnsi="Arial"/>
                      <w:color w:val="000000"/>
                    </w:rPr>
                    <w:t>To see if the Town of Sugar Hill will vote to raise and appropriate the sum of One Million, Six Hundred Ninety Thousand, and Forty Three  Dollars ($1,690,043) to defray Town charges.</w:t>
                  </w:r>
                  <w:r>
                    <w:rPr>
                      <w:rFonts w:ascii="Arial" w:eastAsia="Arial" w:hAnsi="Arial"/>
                      <w:color w:val="000000"/>
                    </w:rPr>
                    <w:br/>
                  </w:r>
                  <w:r>
                    <w:rPr>
                      <w:rFonts w:ascii="Arial" w:eastAsia="Arial" w:hAnsi="Arial"/>
                      <w:color w:val="000000"/>
                    </w:rPr>
                    <w:br/>
                    <w:t>Executive $72,020.00</w:t>
                  </w:r>
                  <w:r>
                    <w:rPr>
                      <w:rFonts w:ascii="Arial" w:eastAsia="Arial" w:hAnsi="Arial"/>
                      <w:color w:val="000000"/>
                    </w:rPr>
                    <w:br/>
                    <w:t>Election, Registration &amp; Vital Statistics 26,000.00</w:t>
                  </w:r>
                  <w:r>
                    <w:rPr>
                      <w:rFonts w:ascii="Arial" w:eastAsia="Arial" w:hAnsi="Arial"/>
                      <w:color w:val="000000"/>
                    </w:rPr>
                    <w:br/>
                    <w:t>Financial Administration 25,890.00</w:t>
                  </w:r>
                  <w:r>
                    <w:rPr>
                      <w:rFonts w:ascii="Arial" w:eastAsia="Arial" w:hAnsi="Arial"/>
                      <w:color w:val="000000"/>
                    </w:rPr>
                    <w:br/>
                    <w:t>Property Revaluation 15,000.00</w:t>
                  </w:r>
                  <w:r>
                    <w:rPr>
                      <w:rFonts w:ascii="Arial" w:eastAsia="Arial" w:hAnsi="Arial"/>
                      <w:color w:val="000000"/>
                    </w:rPr>
                    <w:br/>
                    <w:t>Legal Expenses 15,000.00</w:t>
                  </w:r>
                  <w:r>
                    <w:rPr>
                      <w:rFonts w:ascii="Arial" w:eastAsia="Arial" w:hAnsi="Arial"/>
                      <w:color w:val="000000"/>
                    </w:rPr>
                    <w:br/>
                    <w:t>Payroll Tax  36,000.00</w:t>
                  </w:r>
                  <w:r>
                    <w:rPr>
                      <w:rFonts w:ascii="Arial" w:eastAsia="Arial" w:hAnsi="Arial"/>
                      <w:color w:val="000000"/>
                    </w:rPr>
                    <w:br/>
                    <w:t>Planning Board 3,000.00</w:t>
                  </w:r>
                  <w:r>
                    <w:rPr>
                      <w:rFonts w:ascii="Arial" w:eastAsia="Arial" w:hAnsi="Arial"/>
                      <w:color w:val="000000"/>
                    </w:rPr>
                    <w:br/>
                    <w:t>Zoning Board of Adjustment 1,000.00</w:t>
                  </w:r>
                  <w:r>
                    <w:rPr>
                      <w:rFonts w:ascii="Arial" w:eastAsia="Arial" w:hAnsi="Arial"/>
                      <w:color w:val="000000"/>
                    </w:rPr>
                    <w:br/>
                    <w:t xml:space="preserve">General Government Buildings 45,850.00 </w:t>
                  </w:r>
                  <w:r>
                    <w:rPr>
                      <w:rFonts w:ascii="Arial" w:eastAsia="Arial" w:hAnsi="Arial"/>
                      <w:color w:val="000000"/>
                    </w:rPr>
                    <w:br/>
                    <w:t>Buildings &amp; Grounds 51,750.00</w:t>
                  </w:r>
                  <w:r>
                    <w:rPr>
                      <w:rFonts w:ascii="Arial" w:eastAsia="Arial" w:hAnsi="Arial"/>
                      <w:color w:val="000000"/>
                    </w:rPr>
                    <w:br/>
                    <w:t>Cemetery 12,788.00</w:t>
                  </w:r>
                  <w:r>
                    <w:rPr>
                      <w:rFonts w:ascii="Arial" w:eastAsia="Arial" w:hAnsi="Arial"/>
                      <w:color w:val="000000"/>
                    </w:rPr>
                    <w:br/>
                    <w:t>Insurance 161,967.00</w:t>
                  </w:r>
                  <w:r>
                    <w:rPr>
                      <w:rFonts w:ascii="Arial" w:eastAsia="Arial" w:hAnsi="Arial"/>
                      <w:color w:val="000000"/>
                    </w:rPr>
                    <w:br/>
                    <w:t>Advertising &amp; Regional Associations 7,100.00</w:t>
                  </w:r>
                  <w:r>
                    <w:rPr>
                      <w:rFonts w:ascii="Arial" w:eastAsia="Arial" w:hAnsi="Arial"/>
                      <w:color w:val="000000"/>
                    </w:rPr>
                    <w:br/>
                    <w:t xml:space="preserve"> North Country Council 1,100.00</w:t>
                  </w:r>
                  <w:r>
                    <w:rPr>
                      <w:rFonts w:ascii="Arial" w:eastAsia="Arial" w:hAnsi="Arial"/>
                      <w:color w:val="000000"/>
                    </w:rPr>
                    <w:br/>
                    <w:t xml:space="preserve"> Franconia Notch Chamber 6,000.00</w:t>
                  </w:r>
                  <w:r>
                    <w:rPr>
                      <w:rFonts w:ascii="Arial" w:eastAsia="Arial" w:hAnsi="Arial"/>
                      <w:color w:val="000000"/>
                    </w:rPr>
                    <w:br/>
                    <w:t>Unemployment 100.00</w:t>
                  </w:r>
                  <w:r>
                    <w:rPr>
                      <w:rFonts w:ascii="Arial" w:eastAsia="Arial" w:hAnsi="Arial"/>
                      <w:color w:val="000000"/>
                    </w:rPr>
                    <w:br/>
                    <w:t>Police Department 306,668.00</w:t>
                  </w:r>
                  <w:r>
                    <w:rPr>
                      <w:rFonts w:ascii="Arial" w:eastAsia="Arial" w:hAnsi="Arial"/>
                      <w:color w:val="000000"/>
                    </w:rPr>
                    <w:br/>
                    <w:t>Ambulance 25,104.00</w:t>
                  </w:r>
                  <w:r>
                    <w:rPr>
                      <w:rFonts w:ascii="Arial" w:eastAsia="Arial" w:hAnsi="Arial"/>
                      <w:color w:val="000000"/>
                    </w:rPr>
                    <w:br/>
                    <w:t>Fire Department 115,425</w:t>
                  </w:r>
                  <w:r>
                    <w:rPr>
                      <w:rFonts w:ascii="Arial" w:eastAsia="Arial" w:hAnsi="Arial"/>
                      <w:color w:val="000000"/>
                    </w:rPr>
                    <w:br/>
                    <w:t>Building Inspections 12,000.00</w:t>
                  </w:r>
                  <w:r>
                    <w:rPr>
                      <w:rFonts w:ascii="Arial" w:eastAsia="Arial" w:hAnsi="Arial"/>
                      <w:color w:val="000000"/>
                    </w:rPr>
                    <w:br/>
                    <w:t>Emergency Management 2,500.00</w:t>
                  </w:r>
                  <w:r>
                    <w:rPr>
                      <w:rFonts w:ascii="Arial" w:eastAsia="Arial" w:hAnsi="Arial"/>
                      <w:color w:val="000000"/>
                    </w:rPr>
                    <w:br/>
                  </w:r>
                  <w:r>
                    <w:rPr>
                      <w:rFonts w:ascii="Arial" w:eastAsia="Arial" w:hAnsi="Arial"/>
                      <w:color w:val="000000"/>
                    </w:rPr>
                    <w:lastRenderedPageBreak/>
                    <w:t>Airport 335.00</w:t>
                  </w:r>
                  <w:r>
                    <w:rPr>
                      <w:rFonts w:ascii="Arial" w:eastAsia="Arial" w:hAnsi="Arial"/>
                      <w:color w:val="000000"/>
                    </w:rPr>
                    <w:br/>
                    <w:t>Town Maintenance 259,217.00</w:t>
                  </w:r>
                  <w:r>
                    <w:rPr>
                      <w:rFonts w:ascii="Arial" w:eastAsia="Arial" w:hAnsi="Arial"/>
                      <w:color w:val="000000"/>
                    </w:rPr>
                    <w:br/>
                    <w:t>General Highway Department Expense 209,555.00</w:t>
                  </w:r>
                  <w:r>
                    <w:rPr>
                      <w:rFonts w:ascii="Arial" w:eastAsia="Arial" w:hAnsi="Arial"/>
                      <w:color w:val="000000"/>
                    </w:rPr>
                    <w:br/>
                    <w:t>Street Lighting 2,500.00</w:t>
                  </w:r>
                  <w:r>
                    <w:rPr>
                      <w:rFonts w:ascii="Arial" w:eastAsia="Arial" w:hAnsi="Arial"/>
                      <w:color w:val="000000"/>
                    </w:rPr>
                    <w:br/>
                    <w:t>Highway Block Grant 46,000</w:t>
                  </w:r>
                  <w:r>
                    <w:rPr>
                      <w:rFonts w:ascii="Arial" w:eastAsia="Arial" w:hAnsi="Arial"/>
                      <w:color w:val="000000"/>
                    </w:rPr>
                    <w:br/>
                    <w:t>Solid Waste Disposal 75,000.00</w:t>
                  </w:r>
                  <w:r>
                    <w:rPr>
                      <w:rFonts w:ascii="Arial" w:eastAsia="Arial" w:hAnsi="Arial"/>
                      <w:color w:val="000000"/>
                    </w:rPr>
                    <w:br/>
                    <w:t>Health, Hospitals 9,267.00</w:t>
                  </w:r>
                  <w:r>
                    <w:rPr>
                      <w:rFonts w:ascii="Arial" w:eastAsia="Arial" w:hAnsi="Arial"/>
                      <w:color w:val="000000"/>
                    </w:rPr>
                    <w:br/>
                    <w:t xml:space="preserve">   North Country Home Health 1,775.00</w:t>
                  </w:r>
                  <w:r>
                    <w:rPr>
                      <w:rFonts w:ascii="Arial" w:eastAsia="Arial" w:hAnsi="Arial"/>
                      <w:color w:val="000000"/>
                    </w:rPr>
                    <w:br/>
                    <w:t xml:space="preserve">   Grafton County Senior 1,250.00</w:t>
                  </w:r>
                  <w:r>
                    <w:rPr>
                      <w:rFonts w:ascii="Arial" w:eastAsia="Arial" w:hAnsi="Arial"/>
                      <w:color w:val="000000"/>
                    </w:rPr>
                    <w:br/>
                    <w:t xml:space="preserve">   White Mountain Mental Health 692.00</w:t>
                  </w:r>
                  <w:r>
                    <w:rPr>
                      <w:rFonts w:ascii="Arial" w:eastAsia="Arial" w:hAnsi="Arial"/>
                      <w:color w:val="000000"/>
                    </w:rPr>
                    <w:br/>
                    <w:t xml:space="preserve">   American Red Cross  300.00</w:t>
                  </w:r>
                  <w:r>
                    <w:rPr>
                      <w:rFonts w:ascii="Arial" w:eastAsia="Arial" w:hAnsi="Arial"/>
                      <w:color w:val="000000"/>
                    </w:rPr>
                    <w:br/>
                    <w:t xml:space="preserve">   Ammonoosuc Community Health 1,250.00</w:t>
                  </w:r>
                  <w:r>
                    <w:rPr>
                      <w:rFonts w:ascii="Arial" w:eastAsia="Arial" w:hAnsi="Arial"/>
                      <w:color w:val="000000"/>
                    </w:rPr>
                    <w:br/>
                    <w:t xml:space="preserve">   Above the Notch 500.00</w:t>
                  </w:r>
                  <w:r>
                    <w:rPr>
                      <w:rFonts w:ascii="Arial" w:eastAsia="Arial" w:hAnsi="Arial"/>
                      <w:color w:val="000000"/>
                    </w:rPr>
                    <w:br/>
                    <w:t xml:space="preserve">   Center for New Beginnings 500.00</w:t>
                  </w:r>
                  <w:r>
                    <w:rPr>
                      <w:rFonts w:ascii="Arial" w:eastAsia="Arial" w:hAnsi="Arial"/>
                      <w:color w:val="000000"/>
                    </w:rPr>
                    <w:br/>
                    <w:t xml:space="preserve">   Franconia Children’s Center 500.00</w:t>
                  </w:r>
                  <w:r>
                    <w:rPr>
                      <w:rFonts w:ascii="Arial" w:eastAsia="Arial" w:hAnsi="Arial"/>
                      <w:color w:val="000000"/>
                    </w:rPr>
                    <w:br/>
                    <w:t xml:space="preserve">  Boys &amp; Girls Club 2,500.00</w:t>
                  </w:r>
                  <w:r>
                    <w:rPr>
                      <w:rFonts w:ascii="Arial" w:eastAsia="Arial" w:hAnsi="Arial"/>
                      <w:color w:val="000000"/>
                    </w:rPr>
                    <w:br/>
                    <w:t>Welfare 6,000.00</w:t>
                  </w:r>
                  <w:r>
                    <w:rPr>
                      <w:rFonts w:ascii="Arial" w:eastAsia="Arial" w:hAnsi="Arial"/>
                      <w:color w:val="000000"/>
                    </w:rPr>
                    <w:br/>
                    <w:t xml:space="preserve">   Tri County Cap 1,150.00</w:t>
                  </w:r>
                  <w:r>
                    <w:rPr>
                      <w:rFonts w:ascii="Arial" w:eastAsia="Arial" w:hAnsi="Arial"/>
                      <w:color w:val="000000"/>
                    </w:rPr>
                    <w:br/>
                    <w:t xml:space="preserve">   Pantry                     1,000.00</w:t>
                  </w:r>
                  <w:r>
                    <w:rPr>
                      <w:rFonts w:ascii="Arial" w:eastAsia="Arial" w:hAnsi="Arial"/>
                      <w:color w:val="000000"/>
                    </w:rPr>
                    <w:br/>
                    <w:t>Parks and Recreation 28,000.00</w:t>
                  </w:r>
                  <w:r>
                    <w:rPr>
                      <w:rFonts w:ascii="Arial" w:eastAsia="Arial" w:hAnsi="Arial"/>
                      <w:color w:val="000000"/>
                    </w:rPr>
                    <w:br/>
                    <w:t>Library 37,512.00</w:t>
                  </w:r>
                  <w:r>
                    <w:rPr>
                      <w:rFonts w:ascii="Arial" w:eastAsia="Arial" w:hAnsi="Arial"/>
                      <w:color w:val="000000"/>
                    </w:rPr>
                    <w:br/>
                    <w:t>Patriotic Purposes 2,000.00</w:t>
                  </w:r>
                  <w:r>
                    <w:rPr>
                      <w:rFonts w:ascii="Arial" w:eastAsia="Arial" w:hAnsi="Arial"/>
                      <w:color w:val="000000"/>
                    </w:rPr>
                    <w:br/>
                    <w:t>Conservation Commission 1,000.00</w:t>
                  </w:r>
                  <w:r>
                    <w:rPr>
                      <w:rFonts w:ascii="Arial" w:eastAsia="Arial" w:hAnsi="Arial"/>
                      <w:color w:val="000000"/>
                    </w:rPr>
                    <w:br/>
                    <w:t>Interest Expense   Tax Anticipation 1,000.00</w:t>
                  </w:r>
                  <w:r>
                    <w:rPr>
                      <w:rFonts w:ascii="Arial" w:eastAsia="Arial" w:hAnsi="Arial"/>
                      <w:color w:val="000000"/>
                    </w:rPr>
                    <w:br/>
                    <w:t>Long Term Notes 55,000.00</w:t>
                  </w:r>
                  <w:r>
                    <w:rPr>
                      <w:rFonts w:ascii="Arial" w:eastAsia="Arial" w:hAnsi="Arial"/>
                      <w:color w:val="000000"/>
                    </w:rPr>
                    <w:br/>
                    <w:t>Interest Long Term Notes 5,000.00</w:t>
                  </w:r>
                  <w:r>
                    <w:rPr>
                      <w:rFonts w:ascii="Arial" w:eastAsia="Arial" w:hAnsi="Arial"/>
                      <w:color w:val="000000"/>
                    </w:rPr>
                    <w:br/>
                    <w:t>Capital Expense   17,495.00</w:t>
                  </w:r>
                  <w:r>
                    <w:rPr>
                      <w:rFonts w:ascii="Arial" w:eastAsia="Arial" w:hAnsi="Arial"/>
                      <w:color w:val="000000"/>
                    </w:rPr>
                    <w:br/>
                  </w:r>
                  <w:r>
                    <w:rPr>
                      <w:rFonts w:ascii="Arial" w:eastAsia="Arial" w:hAnsi="Arial"/>
                      <w:color w:val="000000"/>
                    </w:rPr>
                    <w:br/>
                    <w:t>TOTAL APPROPRIATIONS $1,627,308.00</w:t>
                  </w:r>
                  <w:r>
                    <w:rPr>
                      <w:rFonts w:ascii="Arial" w:eastAsia="Arial" w:hAnsi="Arial"/>
                      <w:color w:val="000000"/>
                    </w:rPr>
                    <w:br/>
                  </w:r>
                  <w:r>
                    <w:rPr>
                      <w:rFonts w:ascii="Arial" w:eastAsia="Arial" w:hAnsi="Arial"/>
                      <w:color w:val="000000"/>
                    </w:rPr>
                    <w:br/>
                  </w:r>
                </w:p>
              </w:tc>
            </w:tr>
            <w:tr w:rsidR="005C1BA0" w:rsidTr="005C1BA0">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r w:rsidR="005C1BA0" w:rsidTr="005C1BA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Article 03</w:t>
                  </w:r>
                </w:p>
              </w:tc>
              <w:tc>
                <w:tcPr>
                  <w:tcW w:w="4402" w:type="dxa"/>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Highway CRF</w:t>
                  </w:r>
                </w:p>
              </w:tc>
            </w:tr>
            <w:tr w:rsidR="005C1BA0" w:rsidTr="005C1BA0">
              <w:trPr>
                <w:trHeight w:val="122"/>
              </w:trPr>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119" w:type="dxa"/>
                    <w:right w:w="39" w:type="dxa"/>
                  </w:tcMar>
                </w:tcPr>
                <w:p w:rsidR="00526787" w:rsidRDefault="00000000">
                  <w:pPr>
                    <w:spacing w:after="0" w:line="240" w:lineRule="auto"/>
                  </w:pPr>
                  <w:r>
                    <w:rPr>
                      <w:rFonts w:ascii="Arial" w:eastAsia="Arial" w:hAnsi="Arial"/>
                      <w:color w:val="000000"/>
                    </w:rPr>
                    <w:t>To see if the Town will vote to raise and appropriate the sum of Fifty Thousand Dollars ($50,000) to be placed in the Highway Department Heavy Equipment Capital Reserve Fund created in 1976. The Selectmen recommend this appropriation.</w:t>
                  </w:r>
                </w:p>
              </w:tc>
            </w:tr>
            <w:tr w:rsidR="005C1BA0" w:rsidTr="005C1BA0">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r w:rsidR="005C1BA0" w:rsidTr="005C1BA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Article 04</w:t>
                  </w:r>
                </w:p>
              </w:tc>
              <w:tc>
                <w:tcPr>
                  <w:tcW w:w="4402" w:type="dxa"/>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Non lapsing Roadwork</w:t>
                  </w:r>
                </w:p>
              </w:tc>
            </w:tr>
            <w:tr w:rsidR="005C1BA0" w:rsidTr="005C1BA0">
              <w:trPr>
                <w:trHeight w:val="122"/>
              </w:trPr>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119" w:type="dxa"/>
                    <w:right w:w="39" w:type="dxa"/>
                  </w:tcMar>
                </w:tcPr>
                <w:p w:rsidR="00526787" w:rsidRDefault="00000000">
                  <w:pPr>
                    <w:spacing w:after="0" w:line="240" w:lineRule="auto"/>
                  </w:pPr>
                  <w:r>
                    <w:rPr>
                      <w:rFonts w:ascii="Arial" w:eastAsia="Arial" w:hAnsi="Arial"/>
                      <w:color w:val="000000"/>
                    </w:rPr>
                    <w:t xml:space="preserve">To see if the Town will vote to raise and appropriate the sum of Seventy-Five Thousand Dollars ($75,000) to be used for Highway Department Roadwork improvement projects to be chosen at the discretion of the Road Agent and Selectmen. This will be a non-lapsing appropriation per RSA 32:3, VI and will not lapse until the funds are expended or in 3 years, whichever is less. (Majority vote </w:t>
                  </w:r>
                  <w:proofErr w:type="gramStart"/>
                  <w:r>
                    <w:rPr>
                      <w:rFonts w:ascii="Arial" w:eastAsia="Arial" w:hAnsi="Arial"/>
                      <w:color w:val="000000"/>
                    </w:rPr>
                    <w:t>required)The</w:t>
                  </w:r>
                  <w:proofErr w:type="gramEnd"/>
                  <w:r>
                    <w:rPr>
                      <w:rFonts w:ascii="Arial" w:eastAsia="Arial" w:hAnsi="Arial"/>
                      <w:color w:val="000000"/>
                    </w:rPr>
                    <w:t xml:space="preserve"> Selectmen recommend this appropriation.</w:t>
                  </w:r>
                </w:p>
              </w:tc>
            </w:tr>
            <w:tr w:rsidR="005C1BA0" w:rsidTr="005C1BA0">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r w:rsidR="005C1BA0" w:rsidTr="005C1BA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Article 05</w:t>
                  </w:r>
                </w:p>
              </w:tc>
              <w:tc>
                <w:tcPr>
                  <w:tcW w:w="4402" w:type="dxa"/>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Fire CRF</w:t>
                  </w:r>
                </w:p>
              </w:tc>
            </w:tr>
            <w:tr w:rsidR="005C1BA0" w:rsidTr="005C1BA0">
              <w:trPr>
                <w:trHeight w:val="122"/>
              </w:trPr>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119" w:type="dxa"/>
                    <w:right w:w="39" w:type="dxa"/>
                  </w:tcMar>
                </w:tcPr>
                <w:p w:rsidR="00526787" w:rsidRDefault="00000000">
                  <w:pPr>
                    <w:spacing w:after="0" w:line="240" w:lineRule="auto"/>
                  </w:pPr>
                  <w:r>
                    <w:rPr>
                      <w:rFonts w:ascii="Arial" w:eastAsia="Arial" w:hAnsi="Arial"/>
                      <w:color w:val="000000"/>
                    </w:rPr>
                    <w:t>To see if the Town will vote to raise and appropriate the sum of Fifty Thousand Dollars ($50,000) to be placed in the Fire Department Heavy Equipment Capital Reserve Fund created in 1993. The Selectmen recommend this appropriation.</w:t>
                  </w:r>
                </w:p>
              </w:tc>
            </w:tr>
            <w:tr w:rsidR="005C1BA0" w:rsidTr="005C1BA0">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r w:rsidR="005C1BA0" w:rsidTr="005C1BA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Article 06</w:t>
                  </w:r>
                </w:p>
              </w:tc>
              <w:tc>
                <w:tcPr>
                  <w:tcW w:w="4402" w:type="dxa"/>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 xml:space="preserve">Fire </w:t>
                  </w:r>
                  <w:proofErr w:type="spellStart"/>
                  <w:r>
                    <w:rPr>
                      <w:rFonts w:ascii="Arial" w:eastAsia="Arial" w:hAnsi="Arial"/>
                      <w:b/>
                      <w:color w:val="000000"/>
                    </w:rPr>
                    <w:t>Bldg</w:t>
                  </w:r>
                  <w:proofErr w:type="spellEnd"/>
                  <w:r>
                    <w:rPr>
                      <w:rFonts w:ascii="Arial" w:eastAsia="Arial" w:hAnsi="Arial"/>
                      <w:b/>
                      <w:color w:val="000000"/>
                    </w:rPr>
                    <w:t xml:space="preserve"> CRF</w:t>
                  </w:r>
                </w:p>
              </w:tc>
            </w:tr>
            <w:tr w:rsidR="005C1BA0" w:rsidTr="005C1BA0">
              <w:trPr>
                <w:trHeight w:val="122"/>
              </w:trPr>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119" w:type="dxa"/>
                    <w:right w:w="39" w:type="dxa"/>
                  </w:tcMar>
                </w:tcPr>
                <w:p w:rsidR="00526787" w:rsidRDefault="00000000">
                  <w:pPr>
                    <w:spacing w:after="0" w:line="240" w:lineRule="auto"/>
                  </w:pPr>
                  <w:r>
                    <w:rPr>
                      <w:rFonts w:ascii="Arial" w:eastAsia="Arial" w:hAnsi="Arial"/>
                      <w:color w:val="000000"/>
                    </w:rPr>
                    <w:t>To see if the Town will vote to raise and appropriate the sum of Ten Thousand Dollars ($10,000) to be placed in the Fire Department Building Capital Reserve Fund created in 2008. The Selectmen recommend this appropriation.</w:t>
                  </w:r>
                </w:p>
              </w:tc>
            </w:tr>
            <w:tr w:rsidR="005C1BA0" w:rsidTr="005C1BA0">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r w:rsidR="005C1BA0" w:rsidTr="005C1BA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Article 07</w:t>
                  </w:r>
                </w:p>
              </w:tc>
              <w:tc>
                <w:tcPr>
                  <w:tcW w:w="4402" w:type="dxa"/>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Bridge CRF</w:t>
                  </w:r>
                </w:p>
              </w:tc>
            </w:tr>
            <w:tr w:rsidR="005C1BA0" w:rsidTr="005C1BA0">
              <w:trPr>
                <w:trHeight w:val="122"/>
              </w:trPr>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119" w:type="dxa"/>
                    <w:right w:w="39" w:type="dxa"/>
                  </w:tcMar>
                </w:tcPr>
                <w:p w:rsidR="00526787" w:rsidRDefault="00000000">
                  <w:pPr>
                    <w:spacing w:after="0" w:line="240" w:lineRule="auto"/>
                  </w:pPr>
                  <w:r>
                    <w:rPr>
                      <w:rFonts w:ascii="Arial" w:eastAsia="Arial" w:hAnsi="Arial"/>
                      <w:color w:val="000000"/>
                    </w:rPr>
                    <w:t>To see if the Town will vote to raise and appropriate the sum of Fifty Thousand Dollars ($50,000) to be placed in the Highway Department Bridge Capital Reserve Fund created in 2006. The Selectmen recommend this appropriation.</w:t>
                  </w:r>
                </w:p>
              </w:tc>
            </w:tr>
            <w:tr w:rsidR="005C1BA0" w:rsidTr="005C1BA0">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r w:rsidR="005C1BA0" w:rsidTr="005C1BA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Article 08</w:t>
                  </w:r>
                </w:p>
              </w:tc>
              <w:tc>
                <w:tcPr>
                  <w:tcW w:w="4402" w:type="dxa"/>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 xml:space="preserve">Highway </w:t>
                  </w:r>
                  <w:proofErr w:type="spellStart"/>
                  <w:r>
                    <w:rPr>
                      <w:rFonts w:ascii="Arial" w:eastAsia="Arial" w:hAnsi="Arial"/>
                      <w:b/>
                      <w:color w:val="000000"/>
                    </w:rPr>
                    <w:t>Bldg</w:t>
                  </w:r>
                  <w:proofErr w:type="spellEnd"/>
                  <w:r>
                    <w:rPr>
                      <w:rFonts w:ascii="Arial" w:eastAsia="Arial" w:hAnsi="Arial"/>
                      <w:b/>
                      <w:color w:val="000000"/>
                    </w:rPr>
                    <w:t xml:space="preserve"> CRF</w:t>
                  </w:r>
                </w:p>
              </w:tc>
            </w:tr>
            <w:tr w:rsidR="005C1BA0" w:rsidTr="005C1BA0">
              <w:trPr>
                <w:trHeight w:val="122"/>
              </w:trPr>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119" w:type="dxa"/>
                    <w:right w:w="39" w:type="dxa"/>
                  </w:tcMar>
                </w:tcPr>
                <w:p w:rsidR="00526787" w:rsidRDefault="00000000">
                  <w:pPr>
                    <w:spacing w:after="0" w:line="240" w:lineRule="auto"/>
                  </w:pPr>
                  <w:r>
                    <w:rPr>
                      <w:rFonts w:ascii="Arial" w:eastAsia="Arial" w:hAnsi="Arial"/>
                      <w:color w:val="000000"/>
                    </w:rPr>
                    <w:t>To see if the Town will vote to raise and appropriate the sum of Ten Thousand Dollars ($10,000) to be placed in the Highway Department Building Capital Reserve Fund created in 2009. The Selectmen recommend this appropriation.</w:t>
                  </w:r>
                  <w:r>
                    <w:rPr>
                      <w:rFonts w:ascii="Arial" w:eastAsia="Arial" w:hAnsi="Arial"/>
                      <w:color w:val="000000"/>
                    </w:rPr>
                    <w:br/>
                  </w:r>
                </w:p>
              </w:tc>
            </w:tr>
            <w:tr w:rsidR="005C1BA0" w:rsidTr="005C1BA0">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r w:rsidR="005C1BA0" w:rsidTr="005C1BA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Article 09</w:t>
                  </w:r>
                </w:p>
              </w:tc>
              <w:tc>
                <w:tcPr>
                  <w:tcW w:w="4402" w:type="dxa"/>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Crapo CRF</w:t>
                  </w:r>
                </w:p>
              </w:tc>
            </w:tr>
            <w:tr w:rsidR="005C1BA0" w:rsidTr="005C1BA0">
              <w:trPr>
                <w:trHeight w:val="122"/>
              </w:trPr>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119" w:type="dxa"/>
                    <w:right w:w="39" w:type="dxa"/>
                  </w:tcMar>
                </w:tcPr>
                <w:p w:rsidR="00526787" w:rsidRDefault="00000000">
                  <w:pPr>
                    <w:spacing w:after="0" w:line="240" w:lineRule="auto"/>
                  </w:pPr>
                  <w:r>
                    <w:rPr>
                      <w:rFonts w:ascii="Arial" w:eastAsia="Arial" w:hAnsi="Arial"/>
                      <w:color w:val="000000"/>
                    </w:rPr>
                    <w:t>To see if the Town will vote to raise and appropriate the sum of Twenty Thousand Dollars ($20,000) to be placed in the Carolina Crapo Building Capital Reserve Fund created in 2004. The Selectmen recommend this appropriation.</w:t>
                  </w:r>
                </w:p>
              </w:tc>
            </w:tr>
            <w:tr w:rsidR="005C1BA0" w:rsidTr="005C1BA0">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r w:rsidR="005C1BA0" w:rsidTr="005C1BA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Article 10</w:t>
                  </w:r>
                </w:p>
              </w:tc>
              <w:tc>
                <w:tcPr>
                  <w:tcW w:w="4402" w:type="dxa"/>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Police</w:t>
                  </w:r>
                </w:p>
              </w:tc>
            </w:tr>
            <w:tr w:rsidR="005C1BA0" w:rsidTr="005C1BA0">
              <w:trPr>
                <w:trHeight w:val="122"/>
              </w:trPr>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119" w:type="dxa"/>
                    <w:right w:w="39" w:type="dxa"/>
                  </w:tcMar>
                </w:tcPr>
                <w:p w:rsidR="00526787" w:rsidRDefault="00000000">
                  <w:pPr>
                    <w:spacing w:after="0" w:line="240" w:lineRule="auto"/>
                  </w:pPr>
                  <w:r>
                    <w:rPr>
                      <w:rFonts w:ascii="Arial" w:eastAsia="Arial" w:hAnsi="Arial"/>
                      <w:color w:val="000000"/>
                    </w:rPr>
                    <w:t>To see if the Town of sugar Hill will vote to raise and appropriate the sum of Twenty Thousand Dollars ($20,000) to be added to the Police Department Capital Reserve fund previously established in 1976. The Selectmen recommend the Appropriation</w:t>
                  </w:r>
                </w:p>
              </w:tc>
            </w:tr>
            <w:tr w:rsidR="005C1BA0" w:rsidTr="005C1BA0">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r w:rsidR="005C1BA0" w:rsidTr="005C1BA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Article 11</w:t>
                  </w:r>
                </w:p>
              </w:tc>
              <w:tc>
                <w:tcPr>
                  <w:tcW w:w="4402" w:type="dxa"/>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Building &amp; Grounds</w:t>
                  </w:r>
                </w:p>
              </w:tc>
            </w:tr>
            <w:tr w:rsidR="005C1BA0" w:rsidTr="005C1BA0">
              <w:trPr>
                <w:trHeight w:val="122"/>
              </w:trPr>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119" w:type="dxa"/>
                    <w:right w:w="39" w:type="dxa"/>
                  </w:tcMar>
                </w:tcPr>
                <w:p w:rsidR="00526787" w:rsidRDefault="00000000">
                  <w:pPr>
                    <w:spacing w:after="0" w:line="240" w:lineRule="auto"/>
                  </w:pPr>
                  <w:r>
                    <w:rPr>
                      <w:rFonts w:ascii="Arial" w:eastAsia="Arial" w:hAnsi="Arial"/>
                      <w:color w:val="000000"/>
                    </w:rPr>
                    <w:t xml:space="preserve">To see if the town will vote to raise and appropriate the sum of </w:t>
                  </w:r>
                  <w:proofErr w:type="gramStart"/>
                  <w:r>
                    <w:rPr>
                      <w:rFonts w:ascii="Arial" w:eastAsia="Arial" w:hAnsi="Arial"/>
                      <w:color w:val="000000"/>
                    </w:rPr>
                    <w:t>Seventy Five</w:t>
                  </w:r>
                  <w:proofErr w:type="gramEnd"/>
                  <w:r>
                    <w:rPr>
                      <w:rFonts w:ascii="Arial" w:eastAsia="Arial" w:hAnsi="Arial"/>
                      <w:color w:val="000000"/>
                    </w:rPr>
                    <w:t xml:space="preserve"> Hundred $($7,500) to be placed in the Building &amp; Grounds Capital Reserve Fund created in 2012. The Select Board recommends this appropriation.</w:t>
                  </w:r>
                </w:p>
              </w:tc>
            </w:tr>
            <w:tr w:rsidR="005C1BA0" w:rsidTr="005C1BA0">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r w:rsidR="005C1BA0" w:rsidTr="005C1BA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Article 12</w:t>
                  </w:r>
                </w:p>
              </w:tc>
              <w:tc>
                <w:tcPr>
                  <w:tcW w:w="4402" w:type="dxa"/>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Meetinghouse Capital Reserve Fund</w:t>
                  </w:r>
                </w:p>
              </w:tc>
            </w:tr>
            <w:tr w:rsidR="005C1BA0" w:rsidTr="005C1BA0">
              <w:trPr>
                <w:trHeight w:val="122"/>
              </w:trPr>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119" w:type="dxa"/>
                    <w:right w:w="39" w:type="dxa"/>
                  </w:tcMar>
                </w:tcPr>
                <w:p w:rsidR="00526787" w:rsidRDefault="00000000">
                  <w:pPr>
                    <w:spacing w:after="0" w:line="240" w:lineRule="auto"/>
                  </w:pPr>
                  <w:r>
                    <w:rPr>
                      <w:rFonts w:ascii="Arial" w:eastAsia="Arial" w:hAnsi="Arial"/>
                      <w:color w:val="000000"/>
                    </w:rPr>
                    <w:t>To see if the Town of Sugar Hill will vote to raise and appropriate the sum of Five Thousand Dollars  ($5,000) to be added to the Meetinghouse Capital Reserve Fund created in 1991. The Select board recommends this appropriation.</w:t>
                  </w:r>
                </w:p>
              </w:tc>
            </w:tr>
            <w:tr w:rsidR="005C1BA0" w:rsidTr="005C1BA0">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r w:rsidR="005C1BA0" w:rsidTr="005C1BA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Article 13</w:t>
                  </w:r>
                </w:p>
              </w:tc>
              <w:tc>
                <w:tcPr>
                  <w:tcW w:w="4402" w:type="dxa"/>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Master Plan Update</w:t>
                  </w:r>
                </w:p>
              </w:tc>
            </w:tr>
            <w:tr w:rsidR="005C1BA0" w:rsidTr="005C1BA0">
              <w:trPr>
                <w:trHeight w:val="122"/>
              </w:trPr>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119" w:type="dxa"/>
                    <w:right w:w="39" w:type="dxa"/>
                  </w:tcMar>
                </w:tcPr>
                <w:p w:rsidR="00526787" w:rsidRDefault="00000000">
                  <w:pPr>
                    <w:spacing w:after="0" w:line="240" w:lineRule="auto"/>
                  </w:pPr>
                  <w:r>
                    <w:rPr>
                      <w:rFonts w:ascii="Arial" w:eastAsia="Arial" w:hAnsi="Arial"/>
                      <w:color w:val="000000"/>
                    </w:rPr>
                    <w:t>To see if the town will vote to raise and appropriate the sum of Six Thousand Dollars ($6,000) for the purpose of Phase One to update the Town of Sugar Hill Master Plan.    (Majority vote required)</w:t>
                  </w:r>
                </w:p>
              </w:tc>
            </w:tr>
            <w:tr w:rsidR="005C1BA0" w:rsidTr="005C1BA0">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r w:rsidR="005C1BA0" w:rsidTr="005C1BA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Article 14</w:t>
                  </w:r>
                </w:p>
              </w:tc>
              <w:tc>
                <w:tcPr>
                  <w:tcW w:w="4402" w:type="dxa"/>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Bridge Funds</w:t>
                  </w:r>
                </w:p>
              </w:tc>
            </w:tr>
            <w:tr w:rsidR="005C1BA0" w:rsidTr="005C1BA0">
              <w:trPr>
                <w:trHeight w:val="122"/>
              </w:trPr>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119" w:type="dxa"/>
                    <w:right w:w="39" w:type="dxa"/>
                  </w:tcMar>
                </w:tcPr>
                <w:p w:rsidR="00526787" w:rsidRDefault="00000000">
                  <w:pPr>
                    <w:spacing w:after="0" w:line="240" w:lineRule="auto"/>
                  </w:pPr>
                  <w:r>
                    <w:rPr>
                      <w:rFonts w:ascii="Arial" w:eastAsia="Arial" w:hAnsi="Arial"/>
                      <w:color w:val="000000"/>
                    </w:rPr>
                    <w:t>To see if the town will vote to raise and appropriate the sum of One Hundred Twenty-Three Thousand One Hundred Thirty-Nine Dollars ($123,139) to be added to the Highway Bridge Capital Reserve Fund created in 2006. This sum to come from unassigned fund balance. No amount to be raised from taxation. Recommendations Required.  (Majority vote required)</w:t>
                  </w:r>
                </w:p>
              </w:tc>
            </w:tr>
            <w:tr w:rsidR="005C1BA0" w:rsidTr="005C1BA0">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r w:rsidR="005C1BA0" w:rsidTr="005C1BA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Article 15</w:t>
                  </w:r>
                </w:p>
              </w:tc>
              <w:tc>
                <w:tcPr>
                  <w:tcW w:w="4402" w:type="dxa"/>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Transfer Station</w:t>
                  </w:r>
                </w:p>
              </w:tc>
            </w:tr>
            <w:tr w:rsidR="005C1BA0" w:rsidTr="005C1BA0">
              <w:trPr>
                <w:trHeight w:val="122"/>
              </w:trPr>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119" w:type="dxa"/>
                    <w:right w:w="39" w:type="dxa"/>
                  </w:tcMar>
                </w:tcPr>
                <w:p w:rsidR="00526787" w:rsidRDefault="00000000">
                  <w:pPr>
                    <w:spacing w:after="0" w:line="240" w:lineRule="auto"/>
                  </w:pPr>
                  <w:r>
                    <w:rPr>
                      <w:rFonts w:ascii="Arial" w:eastAsia="Arial" w:hAnsi="Arial"/>
                      <w:color w:val="000000"/>
                    </w:rPr>
                    <w:t>To see if the town will vote to raise and appropriate the sum of One Thousand Four Hundred Fifteen Dollars ($1,415) to be added to the Transfer Station Capital Reserve Fund created in 2019. This sum to come from unassigned fund balance. No amount to be raised from taxation. Recommendations Required.  (Majority vote required)</w:t>
                  </w:r>
                </w:p>
              </w:tc>
            </w:tr>
            <w:tr w:rsidR="005C1BA0" w:rsidTr="005C1BA0">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r w:rsidR="005C1BA0" w:rsidTr="005C1BA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Article 16</w:t>
                  </w:r>
                </w:p>
              </w:tc>
              <w:tc>
                <w:tcPr>
                  <w:tcW w:w="4402" w:type="dxa"/>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 xml:space="preserve">Readopt Veterans </w:t>
                  </w:r>
                  <w:proofErr w:type="spellStart"/>
                  <w:r>
                    <w:rPr>
                      <w:rFonts w:ascii="Arial" w:eastAsia="Arial" w:hAnsi="Arial"/>
                      <w:b/>
                      <w:color w:val="000000"/>
                    </w:rPr>
                    <w:t>Credt</w:t>
                  </w:r>
                  <w:proofErr w:type="spellEnd"/>
                </w:p>
              </w:tc>
            </w:tr>
            <w:tr w:rsidR="005C1BA0" w:rsidTr="005C1BA0">
              <w:trPr>
                <w:trHeight w:val="122"/>
              </w:trPr>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119" w:type="dxa"/>
                    <w:right w:w="39" w:type="dxa"/>
                  </w:tcMar>
                </w:tcPr>
                <w:p w:rsidR="00526787" w:rsidRDefault="00000000">
                  <w:pPr>
                    <w:spacing w:after="0" w:line="240" w:lineRule="auto"/>
                  </w:pPr>
                  <w:r>
                    <w:rPr>
                      <w:rFonts w:ascii="Arial" w:eastAsia="Arial" w:hAnsi="Arial"/>
                      <w:color w:val="000000"/>
                    </w:rPr>
                    <w:t xml:space="preserve">Shall the town READOPT the ALL VETERANS TAX CREDIT in accordance with RSA 72:28-b, for an annual tax credit on residential property which shall be equal to the same amount as the standard or optional veterans tax credit voted by </w:t>
                  </w:r>
                  <w:r>
                    <w:rPr>
                      <w:rFonts w:ascii="Arial" w:eastAsia="Arial" w:hAnsi="Arial"/>
                      <w:color w:val="000000"/>
                    </w:rPr>
                    <w:lastRenderedPageBreak/>
                    <w:t>the town under RSA 72:28?  (Majority vote required)</w:t>
                  </w:r>
                </w:p>
              </w:tc>
            </w:tr>
            <w:tr w:rsidR="005C1BA0" w:rsidTr="005C1BA0">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r w:rsidR="005C1BA0" w:rsidTr="005C1BA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Article 17</w:t>
                  </w:r>
                </w:p>
              </w:tc>
              <w:tc>
                <w:tcPr>
                  <w:tcW w:w="4402" w:type="dxa"/>
                  <w:tcBorders>
                    <w:top w:val="single" w:sz="7" w:space="0" w:color="D3D3D3"/>
                    <w:left w:val="nil"/>
                    <w:bottom w:val="nil"/>
                    <w:right w:val="nil"/>
                  </w:tcBorders>
                  <w:tcMar>
                    <w:top w:w="119" w:type="dxa"/>
                    <w:left w:w="39" w:type="dxa"/>
                    <w:bottom w:w="39" w:type="dxa"/>
                    <w:right w:w="39" w:type="dxa"/>
                  </w:tcMar>
                </w:tcPr>
                <w:p w:rsidR="00526787" w:rsidRDefault="00000000">
                  <w:pPr>
                    <w:spacing w:after="0" w:line="240" w:lineRule="auto"/>
                  </w:pPr>
                  <w:r>
                    <w:rPr>
                      <w:rFonts w:ascii="Arial" w:eastAsia="Arial" w:hAnsi="Arial"/>
                      <w:b/>
                      <w:color w:val="000000"/>
                    </w:rPr>
                    <w:t>Other business</w:t>
                  </w:r>
                </w:p>
              </w:tc>
            </w:tr>
            <w:tr w:rsidR="005C1BA0" w:rsidTr="005C1BA0">
              <w:trPr>
                <w:trHeight w:val="122"/>
              </w:trPr>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119" w:type="dxa"/>
                    <w:right w:w="39" w:type="dxa"/>
                  </w:tcMar>
                </w:tcPr>
                <w:p w:rsidR="00526787" w:rsidRDefault="00000000">
                  <w:pPr>
                    <w:spacing w:after="0" w:line="240" w:lineRule="auto"/>
                  </w:pPr>
                  <w:r>
                    <w:rPr>
                      <w:rFonts w:ascii="Arial" w:eastAsia="Arial" w:hAnsi="Arial"/>
                      <w:color w:val="000000"/>
                    </w:rPr>
                    <w:t>To transact any other business that may legally come before this meeting.</w:t>
                  </w:r>
                  <w:r>
                    <w:rPr>
                      <w:rFonts w:ascii="Arial" w:eastAsia="Arial" w:hAnsi="Arial"/>
                      <w:color w:val="000000"/>
                    </w:rPr>
                    <w:br/>
                  </w:r>
                </w:p>
              </w:tc>
            </w:tr>
            <w:tr w:rsidR="005C1BA0" w:rsidTr="005C1BA0">
              <w:tc>
                <w:tcPr>
                  <w:tcW w:w="1275" w:type="dxa"/>
                  <w:vMerge/>
                  <w:tcBorders>
                    <w:top w:val="nil"/>
                    <w:left w:val="nil"/>
                    <w:bottom w:val="nil"/>
                    <w:right w:val="nil"/>
                  </w:tcBorders>
                  <w:tcMar>
                    <w:top w:w="119" w:type="dxa"/>
                    <w:left w:w="39" w:type="dxa"/>
                    <w:bottom w:w="39" w:type="dxa"/>
                    <w:right w:w="39" w:type="dxa"/>
                  </w:tcMar>
                </w:tcPr>
                <w:p w:rsidR="00526787" w:rsidRDefault="00526787">
                  <w:pPr>
                    <w:spacing w:after="0" w:line="240" w:lineRule="auto"/>
                  </w:pPr>
                </w:p>
              </w:tc>
              <w:tc>
                <w:tcPr>
                  <w:tcW w:w="4402" w:type="dxa"/>
                  <w:tcBorders>
                    <w:top w:val="nil"/>
                    <w:left w:val="nil"/>
                    <w:bottom w:val="nil"/>
                    <w:right w:val="nil"/>
                  </w:tcBorders>
                  <w:tcMar>
                    <w:top w:w="39" w:type="dxa"/>
                    <w:left w:w="39" w:type="dxa"/>
                    <w:bottom w:w="39" w:type="dxa"/>
                    <w:right w:w="39" w:type="dxa"/>
                  </w:tcMar>
                </w:tcPr>
                <w:p w:rsidR="00526787" w:rsidRDefault="00526787">
                  <w:pPr>
                    <w:spacing w:after="0" w:line="240" w:lineRule="auto"/>
                  </w:pPr>
                </w:p>
              </w:tc>
            </w:tr>
          </w:tbl>
          <w:p w:rsidR="00526787" w:rsidRDefault="00526787">
            <w:pPr>
              <w:spacing w:after="0" w:line="240" w:lineRule="auto"/>
            </w:pPr>
          </w:p>
        </w:tc>
        <w:tc>
          <w:tcPr>
            <w:tcW w:w="359" w:type="dxa"/>
          </w:tcPr>
          <w:p w:rsidR="00526787" w:rsidRDefault="00526787">
            <w:pPr>
              <w:pStyle w:val="EmptyCellLayoutStyle"/>
              <w:spacing w:after="0" w:line="240" w:lineRule="auto"/>
            </w:pPr>
          </w:p>
        </w:tc>
      </w:tr>
    </w:tbl>
    <w:p w:rsidR="00526787" w:rsidRDefault="00526787">
      <w:pPr>
        <w:spacing w:after="0" w:line="240" w:lineRule="auto"/>
      </w:pPr>
    </w:p>
    <w:sectPr w:rsidR="00526787">
      <w:headerReference w:type="default" r:id="rId7"/>
      <w:footerReference w:type="default" r:id="rId8"/>
      <w:pgSz w:w="12240" w:h="15840"/>
      <w:pgMar w:top="360" w:right="720" w:bottom="36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0415" w:rsidRDefault="00D90415">
      <w:pPr>
        <w:spacing w:after="0" w:line="240" w:lineRule="auto"/>
      </w:pPr>
      <w:r>
        <w:separator/>
      </w:r>
    </w:p>
  </w:endnote>
  <w:endnote w:type="continuationSeparator" w:id="0">
    <w:p w:rsidR="00D90415" w:rsidRDefault="00D9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8280"/>
      <w:gridCol w:w="1080"/>
      <w:gridCol w:w="1439"/>
    </w:tblGrid>
    <w:tr w:rsidR="00526787">
      <w:tc>
        <w:tcPr>
          <w:tcW w:w="8280" w:type="dxa"/>
        </w:tcPr>
        <w:tbl>
          <w:tblPr>
            <w:tblW w:w="0" w:type="auto"/>
            <w:tblCellMar>
              <w:left w:w="0" w:type="dxa"/>
              <w:right w:w="0" w:type="dxa"/>
            </w:tblCellMar>
            <w:tblLook w:val="0000" w:firstRow="0" w:lastRow="0" w:firstColumn="0" w:lastColumn="0" w:noHBand="0" w:noVBand="0"/>
          </w:tblPr>
          <w:tblGrid>
            <w:gridCol w:w="8280"/>
          </w:tblGrid>
          <w:tr w:rsidR="00526787">
            <w:trPr>
              <w:trHeight w:val="282"/>
            </w:trPr>
            <w:tc>
              <w:tcPr>
                <w:tcW w:w="8280" w:type="dxa"/>
                <w:tcBorders>
                  <w:top w:val="nil"/>
                  <w:left w:val="nil"/>
                  <w:bottom w:val="nil"/>
                  <w:right w:val="nil"/>
                </w:tcBorders>
                <w:tcMar>
                  <w:top w:w="39" w:type="dxa"/>
                  <w:left w:w="39" w:type="dxa"/>
                  <w:bottom w:w="39" w:type="dxa"/>
                  <w:right w:w="39" w:type="dxa"/>
                </w:tcMar>
              </w:tcPr>
              <w:p w:rsidR="00526787" w:rsidRDefault="00000000">
                <w:pPr>
                  <w:spacing w:after="0" w:line="240" w:lineRule="auto"/>
                </w:pPr>
                <w:r>
                  <w:rPr>
                    <w:rFonts w:ascii="Arial" w:eastAsia="Arial" w:hAnsi="Arial"/>
                    <w:color w:val="C0C0C0"/>
                    <w:sz w:val="16"/>
                  </w:rPr>
                  <w:t xml:space="preserve">120500 Sugar Hill 2023 </w:t>
                </w:r>
                <w:proofErr w:type="gramStart"/>
                <w:r>
                  <w:rPr>
                    <w:rFonts w:ascii="Arial" w:eastAsia="Arial" w:hAnsi="Arial"/>
                    <w:color w:val="C0C0C0"/>
                    <w:sz w:val="16"/>
                  </w:rPr>
                  <w:t>Warrant  2</w:t>
                </w:r>
                <w:proofErr w:type="gramEnd"/>
                <w:r>
                  <w:rPr>
                    <w:rFonts w:ascii="Arial" w:eastAsia="Arial" w:hAnsi="Arial"/>
                    <w:color w:val="C0C0C0"/>
                    <w:sz w:val="16"/>
                  </w:rPr>
                  <w:t>/21/2023 4:07:40 PM</w:t>
                </w:r>
              </w:p>
            </w:tc>
          </w:tr>
        </w:tbl>
        <w:p w:rsidR="00526787" w:rsidRDefault="00526787">
          <w:pPr>
            <w:spacing w:after="0" w:line="240" w:lineRule="auto"/>
          </w:pPr>
        </w:p>
      </w:tc>
      <w:tc>
        <w:tcPr>
          <w:tcW w:w="1080" w:type="dxa"/>
        </w:tcPr>
        <w:p w:rsidR="00526787" w:rsidRDefault="00526787">
          <w:pPr>
            <w:pStyle w:val="EmptyCellLayoutStyle"/>
            <w:spacing w:after="0" w:line="240" w:lineRule="auto"/>
          </w:pPr>
        </w:p>
      </w:tc>
      <w:tc>
        <w:tcPr>
          <w:tcW w:w="1439" w:type="dxa"/>
        </w:tcPr>
        <w:tbl>
          <w:tblPr>
            <w:tblW w:w="0" w:type="auto"/>
            <w:tblCellMar>
              <w:left w:w="0" w:type="dxa"/>
              <w:right w:w="0" w:type="dxa"/>
            </w:tblCellMar>
            <w:tblLook w:val="0000" w:firstRow="0" w:lastRow="0" w:firstColumn="0" w:lastColumn="0" w:noHBand="0" w:noVBand="0"/>
          </w:tblPr>
          <w:tblGrid>
            <w:gridCol w:w="1439"/>
          </w:tblGrid>
          <w:tr w:rsidR="00526787">
            <w:trPr>
              <w:trHeight w:val="282"/>
            </w:trPr>
            <w:tc>
              <w:tcPr>
                <w:tcW w:w="1440" w:type="dxa"/>
                <w:tcBorders>
                  <w:top w:val="nil"/>
                  <w:left w:val="nil"/>
                  <w:bottom w:val="nil"/>
                  <w:right w:val="nil"/>
                </w:tcBorders>
                <w:tcMar>
                  <w:top w:w="39" w:type="dxa"/>
                  <w:left w:w="39" w:type="dxa"/>
                  <w:bottom w:w="39" w:type="dxa"/>
                  <w:right w:w="39" w:type="dxa"/>
                </w:tcMar>
              </w:tcPr>
              <w:p w:rsidR="00526787" w:rsidRDefault="00000000">
                <w:pPr>
                  <w:spacing w:after="0" w:line="240" w:lineRule="auto"/>
                  <w:jc w:val="right"/>
                </w:pPr>
                <w:r>
                  <w:rPr>
                    <w:rFonts w:ascii="Arial" w:eastAsia="Arial" w:hAnsi="Arial"/>
                    <w:color w:val="000000"/>
                  </w:rPr>
                  <w:t xml:space="preserve">Page </w:t>
                </w: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Pr>
                    <w:rFonts w:ascii="Arial" w:eastAsia="Arial" w:hAnsi="Arial"/>
                    <w:color w:val="000000"/>
                  </w:rPr>
                  <w:t>1</w:t>
                </w:r>
                <w:r>
                  <w:rPr>
                    <w:rFonts w:ascii="Arial" w:eastAsia="Arial" w:hAnsi="Arial"/>
                    <w:color w:val="000000"/>
                  </w:rPr>
                  <w:fldChar w:fldCharType="end"/>
                </w:r>
                <w:r>
                  <w:rPr>
                    <w:rFonts w:ascii="Arial" w:eastAsia="Arial" w:hAnsi="Arial"/>
                    <w:color w:val="000000"/>
                  </w:rPr>
                  <w:t xml:space="preserve"> of </w:t>
                </w:r>
                <w:r>
                  <w:rPr>
                    <w:rFonts w:ascii="Arial" w:eastAsia="Arial" w:hAnsi="Arial"/>
                    <w:b/>
                    <w:color w:val="000000"/>
                  </w:rPr>
                  <w:fldChar w:fldCharType="begin"/>
                </w:r>
                <w:r>
                  <w:rPr>
                    <w:rFonts w:ascii="Arial" w:eastAsia="Arial" w:hAnsi="Arial"/>
                    <w:b/>
                    <w:noProof/>
                    <w:color w:val="000000"/>
                  </w:rPr>
                  <w:instrText xml:space="preserve"> NUMPAGES </w:instrText>
                </w:r>
                <w:r>
                  <w:rPr>
                    <w:rFonts w:ascii="Arial" w:eastAsia="Arial" w:hAnsi="Arial"/>
                    <w:b/>
                    <w:color w:val="000000"/>
                  </w:rPr>
                  <w:fldChar w:fldCharType="separate"/>
                </w:r>
                <w:r>
                  <w:rPr>
                    <w:rFonts w:ascii="Arial" w:eastAsia="Arial" w:hAnsi="Arial"/>
                    <w:b/>
                    <w:color w:val="000000"/>
                  </w:rPr>
                  <w:t>1</w:t>
                </w:r>
                <w:r>
                  <w:rPr>
                    <w:rFonts w:ascii="Arial" w:eastAsia="Arial" w:hAnsi="Arial"/>
                    <w:b/>
                    <w:color w:val="000000"/>
                  </w:rPr>
                  <w:fldChar w:fldCharType="end"/>
                </w:r>
              </w:p>
            </w:tc>
          </w:tr>
        </w:tbl>
        <w:p w:rsidR="00526787" w:rsidRDefault="00526787">
          <w:pPr>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0415" w:rsidRDefault="00D90415">
      <w:pPr>
        <w:spacing w:after="0" w:line="240" w:lineRule="auto"/>
      </w:pPr>
      <w:r>
        <w:separator/>
      </w:r>
    </w:p>
  </w:footnote>
  <w:footnote w:type="continuationSeparator" w:id="0">
    <w:p w:rsidR="00D90415" w:rsidRDefault="00D90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80"/>
      <w:gridCol w:w="2880"/>
      <w:gridCol w:w="2880"/>
      <w:gridCol w:w="3959"/>
    </w:tblGrid>
    <w:tr w:rsidR="00526787">
      <w:tc>
        <w:tcPr>
          <w:tcW w:w="1080" w:type="dxa"/>
          <w:vMerge w:val="restart"/>
          <w:tcBorders>
            <w:top w:val="nil"/>
            <w:left w:val="nil"/>
            <w:bottom w:val="nil"/>
            <w:right w:val="nil"/>
          </w:tcBorders>
          <w:tcMar>
            <w:top w:w="0" w:type="dxa"/>
            <w:left w:w="0" w:type="dxa"/>
            <w:bottom w:w="0" w:type="dxa"/>
            <w:right w:w="0" w:type="dxa"/>
          </w:tcMar>
        </w:tcPr>
        <w:p w:rsidR="00526787" w:rsidRDefault="00000000">
          <w:pPr>
            <w:spacing w:after="0" w:line="240" w:lineRule="auto"/>
          </w:pPr>
          <w:r>
            <w:rPr>
              <w:noProof/>
            </w:rPr>
            <w:drawing>
              <wp:inline distT="0" distB="0" distL="0" distR="0">
                <wp:extent cx="685800" cy="685800"/>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685800" cy="685800"/>
                        </a:xfrm>
                        <a:prstGeom prst="rect">
                          <a:avLst/>
                        </a:prstGeom>
                      </pic:spPr>
                    </pic:pic>
                  </a:graphicData>
                </a:graphic>
              </wp:inline>
            </w:drawing>
          </w:r>
        </w:p>
      </w:tc>
      <w:tc>
        <w:tcPr>
          <w:tcW w:w="2880" w:type="dxa"/>
        </w:tcPr>
        <w:p w:rsidR="00526787" w:rsidRDefault="00526787">
          <w:pPr>
            <w:pStyle w:val="EmptyCellLayoutStyle"/>
            <w:spacing w:after="0" w:line="240" w:lineRule="auto"/>
          </w:pPr>
        </w:p>
      </w:tc>
      <w:tc>
        <w:tcPr>
          <w:tcW w:w="2880" w:type="dxa"/>
        </w:tcPr>
        <w:p w:rsidR="00526787" w:rsidRDefault="00526787">
          <w:pPr>
            <w:pStyle w:val="EmptyCellLayoutStyle"/>
            <w:spacing w:after="0" w:line="240" w:lineRule="auto"/>
          </w:pPr>
        </w:p>
      </w:tc>
      <w:tc>
        <w:tcPr>
          <w:tcW w:w="3959" w:type="dxa"/>
        </w:tcPr>
        <w:p w:rsidR="00526787" w:rsidRDefault="00526787">
          <w:pPr>
            <w:pStyle w:val="EmptyCellLayoutStyle"/>
            <w:spacing w:after="0" w:line="240" w:lineRule="auto"/>
          </w:pPr>
        </w:p>
      </w:tc>
    </w:tr>
    <w:tr w:rsidR="00526787">
      <w:tc>
        <w:tcPr>
          <w:tcW w:w="1080" w:type="dxa"/>
          <w:vMerge/>
        </w:tcPr>
        <w:p w:rsidR="00526787" w:rsidRDefault="00526787">
          <w:pPr>
            <w:pStyle w:val="EmptyCellLayoutStyle"/>
            <w:spacing w:after="0" w:line="240" w:lineRule="auto"/>
          </w:pPr>
        </w:p>
      </w:tc>
      <w:tc>
        <w:tcPr>
          <w:tcW w:w="2880" w:type="dxa"/>
        </w:tcPr>
        <w:tbl>
          <w:tblPr>
            <w:tblW w:w="0" w:type="auto"/>
            <w:tblCellMar>
              <w:left w:w="0" w:type="dxa"/>
              <w:right w:w="0" w:type="dxa"/>
            </w:tblCellMar>
            <w:tblLook w:val="0000" w:firstRow="0" w:lastRow="0" w:firstColumn="0" w:lastColumn="0" w:noHBand="0" w:noVBand="0"/>
          </w:tblPr>
          <w:tblGrid>
            <w:gridCol w:w="2880"/>
          </w:tblGrid>
          <w:tr w:rsidR="00526787">
            <w:trPr>
              <w:trHeight w:hRule="exact" w:val="1008"/>
            </w:trPr>
            <w:tc>
              <w:tcPr>
                <w:tcW w:w="2880" w:type="dxa"/>
                <w:tcBorders>
                  <w:top w:val="nil"/>
                  <w:left w:val="nil"/>
                  <w:bottom w:val="nil"/>
                  <w:right w:val="nil"/>
                </w:tcBorders>
                <w:tcMar>
                  <w:top w:w="0" w:type="dxa"/>
                  <w:left w:w="0" w:type="dxa"/>
                  <w:bottom w:w="0" w:type="dxa"/>
                  <w:right w:w="0" w:type="dxa"/>
                </w:tcMar>
                <w:vAlign w:val="center"/>
              </w:tcPr>
              <w:p w:rsidR="00526787" w:rsidRDefault="00000000">
                <w:pPr>
                  <w:spacing w:after="0" w:line="240" w:lineRule="auto"/>
                  <w:jc w:val="center"/>
                </w:pPr>
                <w:r>
                  <w:rPr>
                    <w:rFonts w:ascii="Arial" w:eastAsia="Arial" w:hAnsi="Arial"/>
                    <w:b/>
                    <w:i/>
                    <w:color w:val="000000"/>
                    <w:sz w:val="24"/>
                  </w:rPr>
                  <w:t>New Hampshire</w:t>
                </w:r>
              </w:p>
              <w:p w:rsidR="00526787" w:rsidRDefault="00000000">
                <w:pPr>
                  <w:spacing w:after="0" w:line="240" w:lineRule="auto"/>
                  <w:jc w:val="center"/>
                </w:pPr>
                <w:r>
                  <w:rPr>
                    <w:rFonts w:ascii="Arial" w:eastAsia="Arial" w:hAnsi="Arial"/>
                    <w:i/>
                    <w:color w:val="000000"/>
                    <w:sz w:val="24"/>
                  </w:rPr>
                  <w:t>Department of</w:t>
                </w:r>
              </w:p>
              <w:p w:rsidR="00526787" w:rsidRDefault="00000000">
                <w:pPr>
                  <w:spacing w:after="0" w:line="240" w:lineRule="auto"/>
                  <w:jc w:val="center"/>
                </w:pPr>
                <w:r>
                  <w:rPr>
                    <w:rFonts w:ascii="Arial" w:eastAsia="Arial" w:hAnsi="Arial"/>
                    <w:i/>
                    <w:color w:val="000000"/>
                    <w:sz w:val="24"/>
                  </w:rPr>
                  <w:t>Revenue Administration</w:t>
                </w:r>
              </w:p>
            </w:tc>
          </w:tr>
        </w:tbl>
        <w:p w:rsidR="00526787" w:rsidRDefault="00526787">
          <w:pPr>
            <w:spacing w:after="0" w:line="240" w:lineRule="auto"/>
          </w:pPr>
        </w:p>
      </w:tc>
      <w:tc>
        <w:tcPr>
          <w:tcW w:w="2880" w:type="dxa"/>
        </w:tcPr>
        <w:tbl>
          <w:tblPr>
            <w:tblW w:w="0" w:type="auto"/>
            <w:tblCellMar>
              <w:left w:w="0" w:type="dxa"/>
              <w:right w:w="0" w:type="dxa"/>
            </w:tblCellMar>
            <w:tblLook w:val="0000" w:firstRow="0" w:lastRow="0" w:firstColumn="0" w:lastColumn="0" w:noHBand="0" w:noVBand="0"/>
          </w:tblPr>
          <w:tblGrid>
            <w:gridCol w:w="2842"/>
          </w:tblGrid>
          <w:tr w:rsidR="00526787">
            <w:trPr>
              <w:trHeight w:hRule="exact" w:val="930"/>
            </w:trPr>
            <w:tc>
              <w:tcPr>
                <w:tcW w:w="2880" w:type="dxa"/>
                <w:tcBorders>
                  <w:top w:val="single" w:sz="15" w:space="0" w:color="C0C0C0"/>
                  <w:left w:val="single" w:sz="15" w:space="0" w:color="C0C0C0"/>
                  <w:bottom w:val="single" w:sz="15" w:space="0" w:color="C0C0C0"/>
                  <w:right w:val="single" w:sz="15" w:space="0" w:color="C0C0C0"/>
                </w:tcBorders>
                <w:tcMar>
                  <w:top w:w="39" w:type="dxa"/>
                  <w:left w:w="39" w:type="dxa"/>
                  <w:bottom w:w="39" w:type="dxa"/>
                  <w:right w:w="39" w:type="dxa"/>
                </w:tcMar>
                <w:vAlign w:val="center"/>
              </w:tcPr>
              <w:p w:rsidR="00526787" w:rsidRDefault="00000000">
                <w:pPr>
                  <w:spacing w:after="0" w:line="240" w:lineRule="auto"/>
                  <w:jc w:val="center"/>
                </w:pPr>
                <w:r>
                  <w:rPr>
                    <w:rFonts w:ascii="Arial" w:eastAsia="Arial" w:hAnsi="Arial"/>
                    <w:b/>
                    <w:color w:val="000000"/>
                    <w:sz w:val="28"/>
                  </w:rPr>
                  <w:t>2023</w:t>
                </w:r>
              </w:p>
              <w:p w:rsidR="00526787" w:rsidRDefault="00000000">
                <w:pPr>
                  <w:spacing w:before="19" w:after="0" w:line="240" w:lineRule="auto"/>
                  <w:jc w:val="center"/>
                </w:pPr>
                <w:r>
                  <w:rPr>
                    <w:rFonts w:ascii="Arial" w:eastAsia="Arial" w:hAnsi="Arial"/>
                    <w:b/>
                    <w:color w:val="000000"/>
                    <w:sz w:val="36"/>
                  </w:rPr>
                  <w:t>WARRANT</w:t>
                </w:r>
              </w:p>
            </w:tc>
          </w:tr>
        </w:tbl>
        <w:p w:rsidR="00526787" w:rsidRDefault="00526787">
          <w:pPr>
            <w:spacing w:after="0" w:line="240" w:lineRule="auto"/>
          </w:pPr>
        </w:p>
      </w:tc>
      <w:tc>
        <w:tcPr>
          <w:tcW w:w="3959" w:type="dxa"/>
        </w:tcPr>
        <w:p w:rsidR="00526787" w:rsidRDefault="00526787">
          <w:pPr>
            <w:pStyle w:val="EmptyCellLayoutStyle"/>
            <w:spacing w:after="0" w:line="240" w:lineRule="auto"/>
          </w:pPr>
        </w:p>
      </w:tc>
    </w:tr>
    <w:tr w:rsidR="00526787">
      <w:tc>
        <w:tcPr>
          <w:tcW w:w="1080" w:type="dxa"/>
          <w:vMerge/>
        </w:tcPr>
        <w:p w:rsidR="00526787" w:rsidRDefault="00526787">
          <w:pPr>
            <w:pStyle w:val="EmptyCellLayoutStyle"/>
            <w:spacing w:after="0" w:line="240" w:lineRule="auto"/>
          </w:pPr>
        </w:p>
      </w:tc>
      <w:tc>
        <w:tcPr>
          <w:tcW w:w="2880" w:type="dxa"/>
        </w:tcPr>
        <w:p w:rsidR="00526787" w:rsidRDefault="00526787">
          <w:pPr>
            <w:pStyle w:val="EmptyCellLayoutStyle"/>
            <w:spacing w:after="0" w:line="240" w:lineRule="auto"/>
          </w:pPr>
        </w:p>
      </w:tc>
      <w:tc>
        <w:tcPr>
          <w:tcW w:w="2880" w:type="dxa"/>
        </w:tcPr>
        <w:p w:rsidR="00526787" w:rsidRDefault="00526787">
          <w:pPr>
            <w:pStyle w:val="EmptyCellLayoutStyle"/>
            <w:spacing w:after="0" w:line="240" w:lineRule="auto"/>
          </w:pPr>
        </w:p>
      </w:tc>
      <w:tc>
        <w:tcPr>
          <w:tcW w:w="3959" w:type="dxa"/>
        </w:tcPr>
        <w:p w:rsidR="00526787" w:rsidRDefault="00526787">
          <w:pPr>
            <w:pStyle w:val="EmptyCellLayoutStyle"/>
            <w:spacing w:after="0" w:line="240" w:lineRule="auto"/>
          </w:pPr>
        </w:p>
      </w:tc>
    </w:tr>
    <w:tr w:rsidR="00526787">
      <w:tc>
        <w:tcPr>
          <w:tcW w:w="1080" w:type="dxa"/>
        </w:tcPr>
        <w:p w:rsidR="00526787" w:rsidRDefault="00526787">
          <w:pPr>
            <w:pStyle w:val="EmptyCellLayoutStyle"/>
            <w:spacing w:after="0" w:line="240" w:lineRule="auto"/>
          </w:pPr>
        </w:p>
      </w:tc>
      <w:tc>
        <w:tcPr>
          <w:tcW w:w="2880" w:type="dxa"/>
        </w:tcPr>
        <w:p w:rsidR="00526787" w:rsidRDefault="00526787">
          <w:pPr>
            <w:pStyle w:val="EmptyCellLayoutStyle"/>
            <w:spacing w:after="0" w:line="240" w:lineRule="auto"/>
          </w:pPr>
        </w:p>
      </w:tc>
      <w:tc>
        <w:tcPr>
          <w:tcW w:w="2880" w:type="dxa"/>
        </w:tcPr>
        <w:p w:rsidR="00526787" w:rsidRDefault="00526787">
          <w:pPr>
            <w:pStyle w:val="EmptyCellLayoutStyle"/>
            <w:spacing w:after="0" w:line="240" w:lineRule="auto"/>
          </w:pPr>
        </w:p>
      </w:tc>
      <w:tc>
        <w:tcPr>
          <w:tcW w:w="3959" w:type="dxa"/>
        </w:tcPr>
        <w:p w:rsidR="00526787" w:rsidRDefault="00526787">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553617474">
    <w:abstractNumId w:val="0"/>
  </w:num>
  <w:num w:numId="2" w16cid:durableId="616377200">
    <w:abstractNumId w:val="1"/>
  </w:num>
  <w:num w:numId="3" w16cid:durableId="205340270">
    <w:abstractNumId w:val="2"/>
  </w:num>
  <w:num w:numId="4" w16cid:durableId="692849031">
    <w:abstractNumId w:val="3"/>
  </w:num>
  <w:num w:numId="5" w16cid:durableId="728189664">
    <w:abstractNumId w:val="4"/>
  </w:num>
  <w:num w:numId="6" w16cid:durableId="1305812625">
    <w:abstractNumId w:val="5"/>
  </w:num>
  <w:num w:numId="7" w16cid:durableId="452557152">
    <w:abstractNumId w:val="6"/>
  </w:num>
  <w:num w:numId="8" w16cid:durableId="961032389">
    <w:abstractNumId w:val="7"/>
  </w:num>
  <w:num w:numId="9" w16cid:durableId="1570385933">
    <w:abstractNumId w:val="8"/>
  </w:num>
  <w:num w:numId="10" w16cid:durableId="2099674407">
    <w:abstractNumId w:val="9"/>
  </w:num>
  <w:num w:numId="11" w16cid:durableId="1033456930">
    <w:abstractNumId w:val="10"/>
  </w:num>
  <w:num w:numId="12" w16cid:durableId="1898127618">
    <w:abstractNumId w:val="11"/>
  </w:num>
  <w:num w:numId="13" w16cid:durableId="1465267649">
    <w:abstractNumId w:val="12"/>
  </w:num>
  <w:num w:numId="14" w16cid:durableId="24913481">
    <w:abstractNumId w:val="13"/>
  </w:num>
  <w:num w:numId="15" w16cid:durableId="1540126897">
    <w:abstractNumId w:val="14"/>
  </w:num>
  <w:num w:numId="16" w16cid:durableId="1764571148">
    <w:abstractNumId w:val="15"/>
  </w:num>
  <w:num w:numId="17" w16cid:durableId="2093502860">
    <w:abstractNumId w:val="16"/>
  </w:num>
  <w:num w:numId="18" w16cid:durableId="441459208">
    <w:abstractNumId w:val="17"/>
  </w:num>
  <w:num w:numId="19" w16cid:durableId="807625307">
    <w:abstractNumId w:val="18"/>
  </w:num>
  <w:num w:numId="20" w16cid:durableId="1977251329">
    <w:abstractNumId w:val="19"/>
  </w:num>
  <w:num w:numId="21" w16cid:durableId="224149084">
    <w:abstractNumId w:val="20"/>
  </w:num>
  <w:num w:numId="22" w16cid:durableId="502550773">
    <w:abstractNumId w:val="21"/>
  </w:num>
  <w:num w:numId="23" w16cid:durableId="1756393439">
    <w:abstractNumId w:val="22"/>
  </w:num>
  <w:num w:numId="24" w16cid:durableId="1800613133">
    <w:abstractNumId w:val="23"/>
  </w:num>
  <w:num w:numId="25" w16cid:durableId="1434012007">
    <w:abstractNumId w:val="24"/>
  </w:num>
  <w:num w:numId="26" w16cid:durableId="1520699316">
    <w:abstractNumId w:val="25"/>
  </w:num>
  <w:num w:numId="27" w16cid:durableId="928849815">
    <w:abstractNumId w:val="26"/>
  </w:num>
  <w:num w:numId="28" w16cid:durableId="750934591">
    <w:abstractNumId w:val="27"/>
  </w:num>
  <w:num w:numId="29" w16cid:durableId="18904117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26787"/>
    <w:rsid w:val="00526787"/>
    <w:rsid w:val="005C1BA0"/>
    <w:rsid w:val="00AD580E"/>
    <w:rsid w:val="00D778E6"/>
    <w:rsid w:val="00D9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04B0"/>
  <w15:docId w15:val="{F78C0780-C9EE-4BA3-9551-2BA309FD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1170</Words>
  <Characters>6672</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dc:title>
  <dc:creator/>
  <dc:description/>
  <cp:lastModifiedBy>Sug</cp:lastModifiedBy>
  <cp:revision>5</cp:revision>
  <cp:lastPrinted>2023-02-23T20:17:00Z</cp:lastPrinted>
  <dcterms:created xsi:type="dcterms:W3CDTF">2023-02-21T21:15:00Z</dcterms:created>
  <dcterms:modified xsi:type="dcterms:W3CDTF">2023-02-23T20:17:00Z</dcterms:modified>
</cp:coreProperties>
</file>